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F9" w:rsidRPr="00C10AE5" w:rsidRDefault="00EE0C9B" w:rsidP="00C10AE5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>«ӨЗІН-ӨЗІ ТАНУДЫҢ ТЕОРИЯЛЫҚ – ӘДІСНАМАЛЫҚ НЕГІЗДЕРІ» ПӘНІ БОЙЫНША ӨТКІЗІЛЕТІН ПРАКТИКАЛЫҚ САБАҚТАРҒА АРНАЛҒАН</w:t>
      </w:r>
    </w:p>
    <w:p w:rsidR="0018375C" w:rsidRPr="00C10AE5" w:rsidRDefault="00EE0C9B" w:rsidP="00C10AE5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 xml:space="preserve">ӘДІСТЕМЕЛІК  НҰСҚАУЛЫҚ </w:t>
      </w:r>
    </w:p>
    <w:p w:rsidR="007F24BF" w:rsidRPr="00C10AE5" w:rsidRDefault="007F24BF" w:rsidP="00C10AE5">
      <w:pPr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D5FF9" w:rsidRPr="00C10AE5" w:rsidRDefault="006D5FF9" w:rsidP="00C10AE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10AE5">
        <w:rPr>
          <w:rFonts w:ascii="Times New Roman" w:hAnsi="Times New Roman"/>
          <w:sz w:val="24"/>
          <w:szCs w:val="24"/>
          <w:lang w:val="kk-KZ"/>
        </w:rPr>
        <w:t>«Өзін-өзі танудың теория</w:t>
      </w:r>
      <w:r w:rsidR="0094564F" w:rsidRPr="00C10AE5">
        <w:rPr>
          <w:rFonts w:ascii="Times New Roman" w:hAnsi="Times New Roman"/>
          <w:sz w:val="24"/>
          <w:szCs w:val="24"/>
          <w:lang w:val="kk-KZ"/>
        </w:rPr>
        <w:t>лық</w:t>
      </w:r>
      <w:r w:rsidRPr="00C10AE5">
        <w:rPr>
          <w:rFonts w:ascii="Times New Roman" w:hAnsi="Times New Roman"/>
          <w:sz w:val="24"/>
          <w:szCs w:val="24"/>
          <w:lang w:val="kk-KZ"/>
        </w:rPr>
        <w:t xml:space="preserve"> – әдіснамалық негіздері» пәні бойынша өткізілетін семинар сабақтарының негізгі міндеті – магистранттардың  өзін-өзі тану саласы бойынша білім, білік, дағды</w:t>
      </w:r>
      <w:r w:rsidR="00BC4571" w:rsidRPr="00C10AE5">
        <w:rPr>
          <w:rFonts w:ascii="Times New Roman" w:hAnsi="Times New Roman"/>
          <w:sz w:val="24"/>
          <w:szCs w:val="24"/>
          <w:lang w:val="kk-KZ"/>
        </w:rPr>
        <w:t>ларын</w:t>
      </w:r>
      <w:r w:rsidR="00031F00" w:rsidRPr="00C10AE5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="00BC4571" w:rsidRPr="00C10AE5">
        <w:rPr>
          <w:rFonts w:ascii="Times New Roman" w:hAnsi="Times New Roman"/>
          <w:sz w:val="24"/>
          <w:szCs w:val="24"/>
          <w:lang w:val="kk-KZ"/>
        </w:rPr>
        <w:t xml:space="preserve"> жалпыадамзаттық құндылықтар саласы бойынша құзыреттілігін</w:t>
      </w:r>
      <w:r w:rsidR="0094564F" w:rsidRPr="00C10AE5">
        <w:rPr>
          <w:rFonts w:ascii="Times New Roman" w:hAnsi="Times New Roman"/>
          <w:sz w:val="24"/>
          <w:szCs w:val="24"/>
          <w:lang w:val="kk-KZ"/>
        </w:rPr>
        <w:t xml:space="preserve"> қалыптастыру</w:t>
      </w:r>
      <w:r w:rsidR="00BC4571" w:rsidRPr="00C10AE5">
        <w:rPr>
          <w:rFonts w:ascii="Times New Roman" w:hAnsi="Times New Roman"/>
          <w:sz w:val="24"/>
          <w:szCs w:val="24"/>
          <w:lang w:val="kk-KZ"/>
        </w:rPr>
        <w:t xml:space="preserve">, білім берудің рухани-адамгершілік тұрғысынан  теориялық негіздерін практикада бекіту. </w:t>
      </w:r>
    </w:p>
    <w:p w:rsidR="00BC4571" w:rsidRPr="00C10AE5" w:rsidRDefault="0094564F" w:rsidP="00C10AE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10AE5">
        <w:rPr>
          <w:rFonts w:ascii="Times New Roman" w:hAnsi="Times New Roman"/>
          <w:sz w:val="24"/>
          <w:szCs w:val="24"/>
          <w:lang w:val="kk-KZ"/>
        </w:rPr>
        <w:t>П</w:t>
      </w:r>
      <w:r w:rsidR="00BC4571" w:rsidRPr="00C10AE5">
        <w:rPr>
          <w:rFonts w:ascii="Times New Roman" w:hAnsi="Times New Roman"/>
          <w:sz w:val="24"/>
          <w:szCs w:val="24"/>
          <w:lang w:val="kk-KZ"/>
        </w:rPr>
        <w:t>рактикалық сабақтардың тақырыптары, талқылауға арналған сұрақтар, әдебиеттер тізімі төменде көрсетілген.</w:t>
      </w:r>
      <w:r w:rsidR="00EE0C9B"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10AE5">
        <w:rPr>
          <w:rFonts w:ascii="Times New Roman" w:hAnsi="Times New Roman"/>
          <w:sz w:val="24"/>
          <w:szCs w:val="24"/>
          <w:lang w:val="kk-KZ"/>
        </w:rPr>
        <w:t>Қандай да себеп болмасын сабаққа қатыспаған магистранттар екі апталық мерзім ішінде оқытушыға келіп консультаци</w:t>
      </w:r>
      <w:r w:rsidR="00E11A02" w:rsidRPr="00C10AE5">
        <w:rPr>
          <w:rFonts w:ascii="Times New Roman" w:hAnsi="Times New Roman"/>
          <w:sz w:val="24"/>
          <w:szCs w:val="24"/>
          <w:lang w:val="kk-KZ"/>
        </w:rPr>
        <w:t>я</w:t>
      </w:r>
      <w:r w:rsidRPr="00C10AE5">
        <w:rPr>
          <w:rFonts w:ascii="Times New Roman" w:hAnsi="Times New Roman"/>
          <w:sz w:val="24"/>
          <w:szCs w:val="24"/>
          <w:lang w:val="kk-KZ"/>
        </w:rPr>
        <w:t xml:space="preserve"> алуға тиіс. Соның </w:t>
      </w:r>
      <w:r w:rsidR="00E11A02" w:rsidRPr="00C10AE5">
        <w:rPr>
          <w:rFonts w:ascii="Times New Roman" w:hAnsi="Times New Roman"/>
          <w:sz w:val="24"/>
          <w:szCs w:val="24"/>
          <w:lang w:val="kk-KZ"/>
        </w:rPr>
        <w:t>нәтижесі</w:t>
      </w:r>
      <w:r w:rsidR="0068754C" w:rsidRPr="00C10AE5">
        <w:rPr>
          <w:rFonts w:ascii="Times New Roman" w:hAnsi="Times New Roman"/>
          <w:sz w:val="24"/>
          <w:szCs w:val="24"/>
          <w:lang w:val="kk-KZ"/>
        </w:rPr>
        <w:t>нде</w:t>
      </w:r>
      <w:r w:rsidR="00E11A02" w:rsidRPr="00C10AE5">
        <w:rPr>
          <w:rFonts w:ascii="Times New Roman" w:hAnsi="Times New Roman"/>
          <w:sz w:val="24"/>
          <w:szCs w:val="24"/>
          <w:lang w:val="kk-KZ"/>
        </w:rPr>
        <w:t xml:space="preserve">  өткен  сабақ бойынша есеп бер</w:t>
      </w:r>
      <w:r w:rsidR="0068754C" w:rsidRPr="00C10AE5">
        <w:rPr>
          <w:rFonts w:ascii="Times New Roman" w:hAnsi="Times New Roman"/>
          <w:sz w:val="24"/>
          <w:szCs w:val="24"/>
          <w:lang w:val="kk-KZ"/>
        </w:rPr>
        <w:t>у</w:t>
      </w:r>
      <w:r w:rsidR="00E11A02" w:rsidRPr="00C10AE5">
        <w:rPr>
          <w:rFonts w:ascii="Times New Roman" w:hAnsi="Times New Roman"/>
          <w:sz w:val="24"/>
          <w:szCs w:val="24"/>
          <w:lang w:val="kk-KZ"/>
        </w:rPr>
        <w:t xml:space="preserve">ге міндетті. </w:t>
      </w:r>
      <w:r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71021" w:rsidRPr="00C10AE5" w:rsidRDefault="00071021" w:rsidP="00C10AE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806AF" w:rsidRPr="00C10AE5" w:rsidRDefault="00573B7C" w:rsidP="00C10AE5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F1D0F" w:rsidRPr="00C10AE5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 1.</w:t>
      </w:r>
      <w:r w:rsidR="00D32ABD"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32ABD" w:rsidRPr="00C10AE5">
        <w:rPr>
          <w:rFonts w:ascii="Times New Roman" w:hAnsi="Times New Roman"/>
          <w:b/>
          <w:sz w:val="24"/>
          <w:szCs w:val="24"/>
          <w:lang w:val="kk-KZ"/>
        </w:rPr>
        <w:t xml:space="preserve">Өзін-өзі танудың теориялық – әдіснамалық негіздері» оқу курсының мақсаты мен міндеттері: оқыту талаптары </w:t>
      </w:r>
    </w:p>
    <w:p w:rsidR="00D32ABD" w:rsidRPr="00C10AE5" w:rsidRDefault="00D32ABD" w:rsidP="00C10AE5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F1D0F" w:rsidRPr="00C10AE5" w:rsidRDefault="0081556E" w:rsidP="00C10AE5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   Семинар с</w:t>
      </w:r>
      <w:r w:rsidR="0068754C" w:rsidRPr="00C10AE5">
        <w:rPr>
          <w:rFonts w:ascii="Times New Roman" w:hAnsi="Times New Roman"/>
          <w:b/>
          <w:bCs/>
          <w:sz w:val="24"/>
          <w:szCs w:val="24"/>
          <w:lang w:val="kk-KZ"/>
        </w:rPr>
        <w:t>аба</w:t>
      </w: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ғының </w:t>
      </w:r>
      <w:r w:rsidR="0068754C" w:rsidRPr="00C10AE5">
        <w:rPr>
          <w:rFonts w:ascii="Times New Roman" w:hAnsi="Times New Roman"/>
          <w:b/>
          <w:bCs/>
          <w:sz w:val="24"/>
          <w:szCs w:val="24"/>
          <w:lang w:val="kk-KZ"/>
        </w:rPr>
        <w:t>мақсаты:</w:t>
      </w:r>
      <w:r w:rsidRPr="00C10A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10AE5">
        <w:rPr>
          <w:rFonts w:ascii="Times New Roman" w:hAnsi="Times New Roman"/>
          <w:sz w:val="24"/>
          <w:szCs w:val="24"/>
          <w:lang w:val="kk-KZ"/>
        </w:rPr>
        <w:t>«Өзін-өзі танудың теориялық – әдіснамалық негіздері» оқу курсының мақсаты мен міндеттерін және пәнді  оқыту талаптарын</w:t>
      </w:r>
      <w:r w:rsidR="004D55DD" w:rsidRPr="00C10AE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C10AE5">
        <w:rPr>
          <w:rFonts w:ascii="Times New Roman" w:hAnsi="Times New Roman"/>
          <w:sz w:val="24"/>
          <w:szCs w:val="24"/>
          <w:lang w:val="kk-KZ"/>
        </w:rPr>
        <w:t>өзін-өзі танудың тарихи-философиялық, психологиялық-педагогикалық, аксиологиялық  теориялар тұтастығында талдап түсіндіру</w:t>
      </w:r>
      <w:r w:rsidR="0068754C" w:rsidRPr="00C10AE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C10AE5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</w:p>
    <w:p w:rsidR="00382C08" w:rsidRPr="00C10AE5" w:rsidRDefault="000F1D0F" w:rsidP="00C10AE5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>Талқылауға арналған сұрақтар</w:t>
      </w:r>
    </w:p>
    <w:p w:rsidR="00DE69BC" w:rsidRPr="00C10AE5" w:rsidRDefault="0081556E" w:rsidP="00C10AE5">
      <w:pPr>
        <w:pStyle w:val="ac"/>
        <w:numPr>
          <w:ilvl w:val="0"/>
          <w:numId w:val="2"/>
        </w:numPr>
        <w:jc w:val="both"/>
        <w:rPr>
          <w:bCs/>
          <w:lang w:val="kk-KZ"/>
        </w:rPr>
      </w:pPr>
      <w:r w:rsidRPr="00C10AE5">
        <w:rPr>
          <w:lang w:val="kk-KZ"/>
        </w:rPr>
        <w:t>«Өзін-өзі танудың теориялық – әдіснамалық негіздері» оқу курсының</w:t>
      </w:r>
      <w:r w:rsidRPr="00C10AE5">
        <w:rPr>
          <w:bCs/>
          <w:lang w:val="kk-KZ"/>
        </w:rPr>
        <w:t xml:space="preserve">  мақсаты  мен міндеті нені түсінуге бағытталған?  </w:t>
      </w:r>
    </w:p>
    <w:p w:rsidR="0081556E" w:rsidRPr="00C10AE5" w:rsidRDefault="0081556E" w:rsidP="00C10AE5">
      <w:pPr>
        <w:pStyle w:val="ac"/>
        <w:numPr>
          <w:ilvl w:val="0"/>
          <w:numId w:val="2"/>
        </w:numPr>
        <w:jc w:val="both"/>
        <w:rPr>
          <w:bCs/>
          <w:lang w:val="kk-KZ"/>
        </w:rPr>
      </w:pPr>
      <w:r w:rsidRPr="00C10AE5">
        <w:rPr>
          <w:bCs/>
          <w:lang w:val="kk-KZ"/>
        </w:rPr>
        <w:t xml:space="preserve">Пәннің  теориялық негіздерін құраушы ғылыми –әдіснамалық тұғырларды атап, әрқайсысына талдау жасаңыздар . </w:t>
      </w:r>
    </w:p>
    <w:p w:rsidR="0081556E" w:rsidRPr="00C10AE5" w:rsidRDefault="00847166" w:rsidP="00C10AE5">
      <w:pPr>
        <w:pStyle w:val="ac"/>
        <w:numPr>
          <w:ilvl w:val="0"/>
          <w:numId w:val="2"/>
        </w:numPr>
        <w:jc w:val="both"/>
        <w:rPr>
          <w:bCs/>
          <w:lang w:val="kk-KZ"/>
        </w:rPr>
      </w:pPr>
      <w:r w:rsidRPr="00C10AE5">
        <w:rPr>
          <w:bCs/>
          <w:lang w:val="kk-KZ"/>
        </w:rPr>
        <w:t xml:space="preserve">Өзін-өзі тану </w:t>
      </w:r>
      <w:r w:rsidR="0081556E" w:rsidRPr="00C10AE5">
        <w:rPr>
          <w:bCs/>
          <w:lang w:val="kk-KZ"/>
        </w:rPr>
        <w:t xml:space="preserve">үдерісін қалай түсінесіздер? «Өзін-өзі тану» ұғымына түсінік беріңіздер.  </w:t>
      </w:r>
    </w:p>
    <w:p w:rsidR="000A1862" w:rsidRPr="00C10AE5" w:rsidRDefault="000A1862" w:rsidP="00C10AE5">
      <w:pPr>
        <w:ind w:left="360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5B7FAA" w:rsidRPr="00C10AE5" w:rsidRDefault="005B7FAA" w:rsidP="00C10AE5">
      <w:pPr>
        <w:pStyle w:val="Default"/>
        <w:ind w:left="360"/>
        <w:rPr>
          <w:b/>
          <w:lang w:val="kk-KZ"/>
        </w:rPr>
      </w:pPr>
      <w:r w:rsidRPr="00C10AE5">
        <w:rPr>
          <w:b/>
          <w:bCs/>
          <w:lang w:val="kk-KZ"/>
        </w:rPr>
        <w:t xml:space="preserve">Әдебиеттер негізгі: </w:t>
      </w:r>
      <w:r w:rsidRPr="00C10AE5">
        <w:rPr>
          <w:b/>
          <w:bCs/>
        </w:rPr>
        <w:t xml:space="preserve"> </w:t>
      </w:r>
    </w:p>
    <w:p w:rsidR="005B7FAA" w:rsidRPr="00C10AE5" w:rsidRDefault="005B7FAA" w:rsidP="00C10AE5">
      <w:pPr>
        <w:pStyle w:val="ac"/>
        <w:widowControl w:val="0"/>
        <w:numPr>
          <w:ilvl w:val="0"/>
          <w:numId w:val="3"/>
        </w:numPr>
        <w:jc w:val="both"/>
        <w:rPr>
          <w:lang w:val="kk-KZ"/>
        </w:rPr>
      </w:pPr>
      <w:r w:rsidRPr="00C10AE5">
        <w:rPr>
          <w:bCs/>
          <w:shd w:val="clear" w:color="auto" w:fill="FFFFFF"/>
        </w:rPr>
        <w:t>Тузов В</w:t>
      </w:r>
      <w:proofErr w:type="gramStart"/>
      <w:r w:rsidRPr="00C10AE5">
        <w:rPr>
          <w:bCs/>
          <w:shd w:val="clear" w:color="auto" w:fill="FFFFFF"/>
        </w:rPr>
        <w:t xml:space="preserve"> .</w:t>
      </w:r>
      <w:proofErr w:type="spellStart"/>
      <w:proofErr w:type="gramEnd"/>
      <w:r w:rsidRPr="00C10AE5">
        <w:rPr>
          <w:bCs/>
          <w:shd w:val="clear" w:color="auto" w:fill="FFFFFF"/>
        </w:rPr>
        <w:t>В.</w:t>
      </w:r>
      <w:r w:rsidRPr="00C10AE5">
        <w:t>Теория</w:t>
      </w:r>
      <w:proofErr w:type="spellEnd"/>
      <w:r w:rsidRPr="00C10AE5">
        <w:t xml:space="preserve"> и практика самопознания: учебное пособие / </w:t>
      </w:r>
      <w:proofErr w:type="spellStart"/>
      <w:r w:rsidRPr="00C10AE5">
        <w:t>Минобрнауки</w:t>
      </w:r>
      <w:proofErr w:type="spellEnd"/>
      <w:r w:rsidRPr="00C10AE5">
        <w:rPr>
          <w:lang w:val="kk-KZ"/>
        </w:rPr>
        <w:t xml:space="preserve"> </w:t>
      </w:r>
      <w:proofErr w:type="spellStart"/>
      <w:r w:rsidRPr="00C10AE5">
        <w:t>России,Санкт</w:t>
      </w:r>
      <w:proofErr w:type="spellEnd"/>
      <w:r w:rsidRPr="00C10AE5">
        <w:t xml:space="preserve">-Петербургский </w:t>
      </w:r>
      <w:proofErr w:type="spellStart"/>
      <w:r w:rsidRPr="00C10AE5">
        <w:t>гос.электротехнический</w:t>
      </w:r>
      <w:proofErr w:type="spellEnd"/>
      <w:r w:rsidRPr="00C10AE5">
        <w:t xml:space="preserve"> </w:t>
      </w:r>
      <w:proofErr w:type="spellStart"/>
      <w:r w:rsidRPr="00C10AE5">
        <w:t>ун</w:t>
      </w:r>
      <w:proofErr w:type="spellEnd"/>
      <w:r w:rsidRPr="00C10AE5">
        <w:rPr>
          <w:lang w:val="kk-KZ"/>
        </w:rPr>
        <w:t xml:space="preserve"> </w:t>
      </w:r>
      <w:r w:rsidRPr="00C10AE5">
        <w:t>-т "ЛЭТИ". - Санкт-Петербург</w:t>
      </w:r>
      <w:proofErr w:type="gramStart"/>
      <w:r w:rsidRPr="00C10AE5">
        <w:t xml:space="preserve"> :</w:t>
      </w:r>
      <w:proofErr w:type="gramEnd"/>
      <w:r w:rsidRPr="00C10AE5">
        <w:t xml:space="preserve"> ЛЭТИ, 2014. – 80</w:t>
      </w:r>
      <w:r w:rsidRPr="00C10AE5">
        <w:rPr>
          <w:lang w:val="en-US"/>
        </w:rPr>
        <w:t>c</w:t>
      </w:r>
      <w:r w:rsidRPr="00C10AE5">
        <w:rPr>
          <w:bCs/>
        </w:rPr>
        <w:t xml:space="preserve"> </w:t>
      </w:r>
    </w:p>
    <w:p w:rsidR="005B7FAA" w:rsidRPr="00C10AE5" w:rsidRDefault="005B7FAA" w:rsidP="00C10AE5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0AE5">
        <w:rPr>
          <w:lang w:val="kk-KZ"/>
        </w:rPr>
        <w:t>Әрінова Б.А. Өзін өзі тану: теория және практика-Алматы: Қазақ университеті, 2020.-138 б</w:t>
      </w:r>
      <w:r w:rsidRPr="00C10AE5">
        <w:rPr>
          <w:caps/>
          <w:lang w:val="kk-KZ"/>
        </w:rPr>
        <w:t xml:space="preserve">. </w:t>
      </w:r>
    </w:p>
    <w:p w:rsidR="005B7FAA" w:rsidRPr="00C10AE5" w:rsidRDefault="005B7FAA" w:rsidP="00C10AE5">
      <w:pPr>
        <w:pStyle w:val="ac"/>
        <w:numPr>
          <w:ilvl w:val="0"/>
          <w:numId w:val="3"/>
        </w:numPr>
      </w:pPr>
      <w:proofErr w:type="spellStart"/>
      <w:r w:rsidRPr="00C10AE5">
        <w:t>Байлук</w:t>
      </w:r>
      <w:proofErr w:type="spellEnd"/>
      <w:r w:rsidRPr="00C10AE5">
        <w:t xml:space="preserve"> В.В. </w:t>
      </w:r>
      <w:proofErr w:type="spellStart"/>
      <w:r w:rsidRPr="00C10AE5">
        <w:t>Человекознание</w:t>
      </w:r>
      <w:proofErr w:type="spellEnd"/>
      <w:r w:rsidRPr="00C10AE5">
        <w:t>. Основы самопознания и самореализации личности 2 кн. Кн</w:t>
      </w:r>
      <w:proofErr w:type="gramStart"/>
      <w:r w:rsidRPr="00C10AE5">
        <w:t>1</w:t>
      </w:r>
      <w:proofErr w:type="gramEnd"/>
      <w:r w:rsidRPr="00C10AE5">
        <w:t xml:space="preserve">.Основы </w:t>
      </w:r>
      <w:proofErr w:type="spellStart"/>
      <w:r w:rsidRPr="00C10AE5">
        <w:t>сомопознания</w:t>
      </w:r>
      <w:proofErr w:type="spellEnd"/>
      <w:r w:rsidRPr="00C10AE5">
        <w:t xml:space="preserve"> личности. </w:t>
      </w:r>
      <w:r w:rsidRPr="00C10AE5">
        <w:rPr>
          <w:lang w:val="kk-KZ"/>
        </w:rPr>
        <w:t xml:space="preserve">- </w:t>
      </w:r>
      <w:r w:rsidRPr="00C10AE5">
        <w:t>Екатеринбург,2010.</w:t>
      </w:r>
    </w:p>
    <w:p w:rsidR="005B7FAA" w:rsidRPr="00C10AE5" w:rsidRDefault="005B7FAA" w:rsidP="00C10AE5">
      <w:pPr>
        <w:pStyle w:val="ac"/>
        <w:numPr>
          <w:ilvl w:val="0"/>
          <w:numId w:val="3"/>
        </w:numPr>
        <w:rPr>
          <w:b/>
          <w:iCs/>
          <w:lang w:val="kk-KZ"/>
        </w:rPr>
      </w:pPr>
      <w:r w:rsidRPr="00C10AE5">
        <w:t xml:space="preserve">Маралов В. Г. Основы самопознания и саморазвития: </w:t>
      </w:r>
      <w:proofErr w:type="spellStart"/>
      <w:r w:rsidRPr="00C10AE5">
        <w:t>учеб</w:t>
      </w:r>
      <w:proofErr w:type="gramStart"/>
      <w:r w:rsidRPr="00C10AE5">
        <w:t>.п</w:t>
      </w:r>
      <w:proofErr w:type="gramEnd"/>
      <w:r w:rsidRPr="00C10AE5">
        <w:t>ос</w:t>
      </w:r>
      <w:proofErr w:type="spellEnd"/>
      <w:r w:rsidRPr="00C10AE5">
        <w:t xml:space="preserve"> для студ.сред.пед.учеб,</w:t>
      </w:r>
      <w:proofErr w:type="spellStart"/>
      <w:r w:rsidRPr="00C10AE5">
        <w:t>завед</w:t>
      </w:r>
      <w:proofErr w:type="spellEnd"/>
      <w:r w:rsidRPr="00C10AE5">
        <w:t>.-М.:</w:t>
      </w:r>
      <w:proofErr w:type="spellStart"/>
      <w:r w:rsidRPr="00C10AE5">
        <w:t>Изд.центр</w:t>
      </w:r>
      <w:proofErr w:type="spellEnd"/>
      <w:r w:rsidRPr="00C10AE5">
        <w:t xml:space="preserve"> «Академия», 2004. 256 с.</w:t>
      </w:r>
      <w:r w:rsidRPr="00C10AE5">
        <w:rPr>
          <w:b/>
          <w:iCs/>
          <w:lang w:val="kk-KZ"/>
        </w:rPr>
        <w:t xml:space="preserve"> </w:t>
      </w:r>
    </w:p>
    <w:p w:rsidR="005B7FAA" w:rsidRPr="00C10AE5" w:rsidRDefault="005B7FAA" w:rsidP="00C10AE5">
      <w:pPr>
        <w:pStyle w:val="ac"/>
        <w:numPr>
          <w:ilvl w:val="0"/>
          <w:numId w:val="3"/>
        </w:numPr>
        <w:rPr>
          <w:iCs/>
          <w:lang w:val="kk-KZ"/>
        </w:rPr>
      </w:pPr>
      <w:r w:rsidRPr="00C10AE5">
        <w:rPr>
          <w:iCs/>
          <w:lang w:val="kk-KZ"/>
        </w:rPr>
        <w:t>С.Ж. Пірәлиев, О.С. Сангилбаев, М.А. Қуаналиева . Өзін тану және дамыту (оқу құралы) – Алматы: Абай атындағы Қазақ Ұлттық педагогикалық университеті, 2011. -250 бет.</w:t>
      </w:r>
    </w:p>
    <w:p w:rsidR="005B7FAA" w:rsidRPr="00C10AE5" w:rsidRDefault="005B7FAA" w:rsidP="00C10AE5">
      <w:pPr>
        <w:pStyle w:val="ac"/>
        <w:numPr>
          <w:ilvl w:val="0"/>
          <w:numId w:val="3"/>
        </w:numPr>
        <w:autoSpaceDE w:val="0"/>
        <w:autoSpaceDN w:val="0"/>
        <w:adjustRightInd w:val="0"/>
        <w:rPr>
          <w:lang w:val="kk-KZ"/>
        </w:rPr>
      </w:pPr>
      <w:r w:rsidRPr="00C10AE5">
        <w:rPr>
          <w:lang w:val="kk-KZ"/>
        </w:rPr>
        <w:t xml:space="preserve">Минюрова С.А. Психология самопознания и саморазвития.Учебник Урал.гос.пед ун-т.-Екатеринбург.2013.-316 с </w:t>
      </w:r>
    </w:p>
    <w:p w:rsidR="005B7FAA" w:rsidRPr="00C10AE5" w:rsidRDefault="005B7FAA" w:rsidP="00C10AE5">
      <w:pPr>
        <w:pStyle w:val="ac"/>
        <w:numPr>
          <w:ilvl w:val="0"/>
          <w:numId w:val="3"/>
        </w:numPr>
        <w:autoSpaceDE w:val="0"/>
        <w:autoSpaceDN w:val="0"/>
        <w:adjustRightInd w:val="0"/>
        <w:rPr>
          <w:lang w:val="kk-KZ"/>
        </w:rPr>
      </w:pPr>
      <w:r w:rsidRPr="00C10AE5">
        <w:rPr>
          <w:lang w:val="kk-KZ"/>
        </w:rPr>
        <w:t>Шалғынбаева Қ.Қ, Жұмабекова Ф.Н.,Омарбекова А.И. Өзін-өзі танудың теориялық- әдістемелік негіздері. Астана. Фолиант., 2019</w:t>
      </w:r>
    </w:p>
    <w:p w:rsidR="005B7FAA" w:rsidRPr="00C10AE5" w:rsidRDefault="005B7FAA" w:rsidP="00C10AE5">
      <w:pPr>
        <w:pStyle w:val="ac"/>
        <w:numPr>
          <w:ilvl w:val="0"/>
          <w:numId w:val="3"/>
        </w:numPr>
        <w:autoSpaceDE w:val="0"/>
        <w:autoSpaceDN w:val="0"/>
        <w:adjustRightInd w:val="0"/>
        <w:rPr>
          <w:lang w:val="kk-KZ"/>
        </w:rPr>
      </w:pPr>
      <w:r w:rsidRPr="00C10AE5">
        <w:rPr>
          <w:iCs/>
        </w:rPr>
        <w:t>Перминова Л.М.</w:t>
      </w:r>
      <w:r w:rsidRPr="00C10AE5">
        <w:rPr>
          <w:i/>
          <w:iCs/>
        </w:rPr>
        <w:t xml:space="preserve"> </w:t>
      </w:r>
      <w:r w:rsidRPr="00C10AE5">
        <w:t>Самопознание: путь к себе (рефлексивно-дидактическая система обучения самопознанию в образовательном процессе). Изд.2-е. - М., 2009.</w:t>
      </w:r>
    </w:p>
    <w:p w:rsidR="005B7FAA" w:rsidRPr="00C10AE5" w:rsidRDefault="005B7FAA" w:rsidP="00C10AE5">
      <w:pPr>
        <w:pStyle w:val="ac"/>
        <w:numPr>
          <w:ilvl w:val="0"/>
          <w:numId w:val="3"/>
        </w:numPr>
        <w:autoSpaceDE w:val="0"/>
        <w:autoSpaceDN w:val="0"/>
        <w:adjustRightInd w:val="0"/>
        <w:rPr>
          <w:lang w:val="kk-KZ"/>
        </w:rPr>
      </w:pPr>
      <w:r w:rsidRPr="00C10AE5">
        <w:t xml:space="preserve">Гасанова Д.И., Гасанова П.Г., Аминова Д.К., Магомедова З.Ш., Махаева Г.М., </w:t>
      </w:r>
      <w:proofErr w:type="spellStart"/>
      <w:r w:rsidRPr="00C10AE5">
        <w:t>Цахаева</w:t>
      </w:r>
      <w:proofErr w:type="spellEnd"/>
      <w:r w:rsidRPr="00C10AE5">
        <w:rPr>
          <w:lang w:val="kk-KZ"/>
        </w:rPr>
        <w:t xml:space="preserve"> </w:t>
      </w:r>
      <w:r w:rsidRPr="00C10AE5">
        <w:t>А.А</w:t>
      </w:r>
      <w:r w:rsidRPr="00C10AE5">
        <w:rPr>
          <w:lang w:val="kk-KZ"/>
        </w:rPr>
        <w:t>.</w:t>
      </w:r>
      <w:r w:rsidRPr="00C10AE5">
        <w:t xml:space="preserve"> Психология практического самопознания</w:t>
      </w:r>
      <w:proofErr w:type="gramStart"/>
      <w:r w:rsidRPr="00C10AE5">
        <w:t xml:space="preserve">  .</w:t>
      </w:r>
      <w:proofErr w:type="gramEnd"/>
      <w:r w:rsidRPr="00C10AE5">
        <w:t xml:space="preserve">– Киев: Общество с </w:t>
      </w:r>
      <w:r w:rsidRPr="00C10AE5">
        <w:lastRenderedPageBreak/>
        <w:t>ограниченной ответственностью "Финансовая Рада Украины" (Киев). 2017.– 152 с.</w:t>
      </w:r>
    </w:p>
    <w:p w:rsidR="005B7FAA" w:rsidRPr="00C10AE5" w:rsidRDefault="005B7FAA" w:rsidP="00C10AE5">
      <w:pPr>
        <w:tabs>
          <w:tab w:val="left" w:pos="993"/>
        </w:tabs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B7FAA" w:rsidRPr="00C10AE5" w:rsidRDefault="005B7FAA" w:rsidP="00C10AE5">
      <w:pPr>
        <w:shd w:val="clear" w:color="auto" w:fill="FFFFFF"/>
        <w:ind w:left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>Қосымша:</w:t>
      </w:r>
    </w:p>
    <w:p w:rsidR="005B7FAA" w:rsidRPr="00C10AE5" w:rsidRDefault="005B7FAA" w:rsidP="00C10AE5">
      <w:pPr>
        <w:pStyle w:val="ac"/>
        <w:numPr>
          <w:ilvl w:val="0"/>
          <w:numId w:val="6"/>
        </w:numPr>
        <w:shd w:val="clear" w:color="auto" w:fill="FFFFFF"/>
        <w:jc w:val="both"/>
        <w:rPr>
          <w:b/>
          <w:lang w:val="kk-KZ"/>
        </w:rPr>
      </w:pPr>
      <w:r w:rsidRPr="00C10AE5">
        <w:rPr>
          <w:lang w:val="kk-KZ"/>
        </w:rPr>
        <w:t>Рысбаева А.Қ, Жұмабекова Ф.Н., Омарбекова А.И. Өзін-өзі тану. Оқулық. Фолиант. Астана. 2019. – 326 б</w:t>
      </w:r>
    </w:p>
    <w:p w:rsidR="005B7FAA" w:rsidRPr="00C10AE5" w:rsidRDefault="005B7FAA" w:rsidP="00C10AE5">
      <w:pPr>
        <w:pStyle w:val="ac"/>
        <w:numPr>
          <w:ilvl w:val="0"/>
          <w:numId w:val="6"/>
        </w:numPr>
        <w:autoSpaceDE w:val="0"/>
        <w:autoSpaceDN w:val="0"/>
        <w:adjustRightInd w:val="0"/>
        <w:rPr>
          <w:color w:val="000000"/>
          <w:spacing w:val="-6"/>
          <w:lang w:val="kk-KZ"/>
        </w:rPr>
      </w:pPr>
      <w:r w:rsidRPr="00C10AE5">
        <w:rPr>
          <w:color w:val="000000"/>
          <w:spacing w:val="-6"/>
        </w:rPr>
        <w:t xml:space="preserve">Философия в духовном развитии человека на пороге третьего тысячелетия: </w:t>
      </w:r>
      <w:proofErr w:type="spellStart"/>
      <w:r w:rsidRPr="00C10AE5">
        <w:rPr>
          <w:color w:val="000000"/>
          <w:spacing w:val="-6"/>
        </w:rPr>
        <w:t>нип</w:t>
      </w:r>
      <w:proofErr w:type="spellEnd"/>
      <w:r w:rsidRPr="00C10AE5">
        <w:rPr>
          <w:color w:val="000000"/>
          <w:spacing w:val="-6"/>
        </w:rPr>
        <w:t xml:space="preserve"> / </w:t>
      </w:r>
      <w:proofErr w:type="spellStart"/>
      <w:r w:rsidRPr="00C10AE5">
        <w:rPr>
          <w:color w:val="000000"/>
          <w:spacing w:val="-6"/>
        </w:rPr>
        <w:t>науч</w:t>
      </w:r>
      <w:proofErr w:type="gramStart"/>
      <w:r w:rsidRPr="00C10AE5">
        <w:rPr>
          <w:color w:val="000000"/>
          <w:spacing w:val="-6"/>
        </w:rPr>
        <w:t>.р</w:t>
      </w:r>
      <w:proofErr w:type="gramEnd"/>
      <w:r w:rsidRPr="00C10AE5">
        <w:rPr>
          <w:color w:val="000000"/>
          <w:spacing w:val="-6"/>
        </w:rPr>
        <w:t>ук</w:t>
      </w:r>
      <w:proofErr w:type="spellEnd"/>
      <w:r w:rsidRPr="00C10AE5">
        <w:rPr>
          <w:color w:val="000000"/>
          <w:spacing w:val="-6"/>
        </w:rPr>
        <w:t xml:space="preserve">. </w:t>
      </w:r>
      <w:proofErr w:type="spellStart"/>
      <w:r w:rsidRPr="00C10AE5">
        <w:rPr>
          <w:color w:val="000000"/>
          <w:spacing w:val="-6"/>
        </w:rPr>
        <w:t>Косиченко</w:t>
      </w:r>
      <w:proofErr w:type="spellEnd"/>
      <w:r w:rsidRPr="00C10AE5">
        <w:rPr>
          <w:color w:val="000000"/>
          <w:spacing w:val="-6"/>
        </w:rPr>
        <w:t xml:space="preserve"> А. </w:t>
      </w:r>
      <w:proofErr w:type="spellStart"/>
      <w:r w:rsidRPr="00C10AE5">
        <w:rPr>
          <w:color w:val="000000"/>
          <w:spacing w:val="-6"/>
        </w:rPr>
        <w:t>Г.,Институт</w:t>
      </w:r>
      <w:proofErr w:type="spellEnd"/>
      <w:r w:rsidRPr="00C10AE5">
        <w:rPr>
          <w:color w:val="000000"/>
          <w:spacing w:val="-6"/>
        </w:rPr>
        <w:t xml:space="preserve"> философии и политологии МОН РК. Алматы, 2002. </w:t>
      </w:r>
    </w:p>
    <w:p w:rsidR="005B7FAA" w:rsidRPr="00C10AE5" w:rsidRDefault="005B7FAA" w:rsidP="00C10AE5">
      <w:pPr>
        <w:pStyle w:val="ac"/>
        <w:numPr>
          <w:ilvl w:val="0"/>
          <w:numId w:val="6"/>
        </w:numPr>
        <w:autoSpaceDE w:val="0"/>
        <w:autoSpaceDN w:val="0"/>
        <w:adjustRightInd w:val="0"/>
        <w:rPr>
          <w:lang w:val="kk-KZ"/>
        </w:rPr>
      </w:pPr>
      <w:proofErr w:type="spellStart"/>
      <w:r w:rsidRPr="00C10AE5">
        <w:rPr>
          <w:iCs/>
        </w:rPr>
        <w:t>Абдеев</w:t>
      </w:r>
      <w:proofErr w:type="spellEnd"/>
      <w:r w:rsidRPr="00C10AE5">
        <w:rPr>
          <w:iCs/>
        </w:rPr>
        <w:t xml:space="preserve"> Р.Ф.</w:t>
      </w:r>
      <w:r w:rsidRPr="00C10AE5">
        <w:rPr>
          <w:i/>
          <w:iCs/>
        </w:rPr>
        <w:t xml:space="preserve"> </w:t>
      </w:r>
      <w:r w:rsidRPr="00C10AE5">
        <w:t>Философия информационной цивилизации: Диалектика прогрессивной линии развития как гуманная</w:t>
      </w:r>
      <w:r w:rsidRPr="00C10AE5">
        <w:rPr>
          <w:lang w:val="kk-KZ"/>
        </w:rPr>
        <w:t xml:space="preserve"> </w:t>
      </w:r>
      <w:r w:rsidRPr="00C10AE5">
        <w:t>общечеловеческая философия для ХХ</w:t>
      </w:r>
      <w:proofErr w:type="gramStart"/>
      <w:r w:rsidRPr="00C10AE5">
        <w:t>I</w:t>
      </w:r>
      <w:proofErr w:type="gramEnd"/>
      <w:r w:rsidRPr="00C10AE5">
        <w:t xml:space="preserve"> в. – М., 1994.</w:t>
      </w:r>
    </w:p>
    <w:p w:rsidR="005B7FAA" w:rsidRPr="00C10AE5" w:rsidRDefault="005B7FAA" w:rsidP="00C10AE5">
      <w:pPr>
        <w:widowControl w:val="0"/>
        <w:tabs>
          <w:tab w:val="left" w:pos="284"/>
          <w:tab w:val="left" w:pos="426"/>
        </w:tabs>
        <w:ind w:left="36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5B7FAA" w:rsidRPr="00C10AE5" w:rsidRDefault="005B7FAA" w:rsidP="00C10AE5">
      <w:p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20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Интернет-ресурстар</w:t>
      </w:r>
    </w:p>
    <w:p w:rsidR="00665E8F" w:rsidRPr="00C10AE5" w:rsidRDefault="00DA0EAA" w:rsidP="00C10AE5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hyperlink r:id="rId7" w:history="1">
        <w:r w:rsidR="005B7FAA" w:rsidRPr="00C10AE5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http://ozin-ozi-tanu.kz/</w:t>
        </w:r>
      </w:hyperlink>
      <w:r w:rsidR="005B7FAA" w:rsidRPr="00C10AE5">
        <w:rPr>
          <w:rFonts w:ascii="Times New Roman" w:hAnsi="Times New Roman"/>
          <w:sz w:val="24"/>
          <w:szCs w:val="24"/>
          <w:lang w:val="kk-KZ"/>
        </w:rPr>
        <w:t xml:space="preserve"> «Өзін-өзі тану» рухани-адамгершілікке оқыту мен тәрбиелеудің  ғылыми білім беру порталы</w:t>
      </w:r>
    </w:p>
    <w:p w:rsidR="00604BDF" w:rsidRPr="00C10AE5" w:rsidRDefault="00604BDF" w:rsidP="00C10AE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A1862" w:rsidRPr="00C10AE5" w:rsidRDefault="00B964B4" w:rsidP="00C10AE5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 2</w:t>
      </w:r>
      <w:r w:rsidR="00506F08"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06F08" w:rsidRPr="00C10AE5">
        <w:rPr>
          <w:rFonts w:ascii="Times New Roman" w:hAnsi="Times New Roman"/>
          <w:b/>
          <w:sz w:val="24"/>
          <w:szCs w:val="24"/>
          <w:lang w:val="kk-KZ"/>
        </w:rPr>
        <w:t>Өзін-өзі танудың  қоғамдық -әлеуметтік мәні: даму және қалыптасу заңдылықтары</w:t>
      </w:r>
    </w:p>
    <w:p w:rsidR="000A1862" w:rsidRPr="00C10AE5" w:rsidRDefault="000A1862" w:rsidP="00C10AE5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</w:pPr>
    </w:p>
    <w:p w:rsidR="00324910" w:rsidRPr="00324910" w:rsidRDefault="000A1862" w:rsidP="00324910">
      <w:pPr>
        <w:rPr>
          <w:color w:val="000000"/>
          <w:sz w:val="28"/>
          <w:szCs w:val="28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C10AE5">
        <w:rPr>
          <w:rFonts w:ascii="Times New Roman" w:hAnsi="Times New Roman"/>
          <w:sz w:val="24"/>
          <w:szCs w:val="24"/>
          <w:lang w:val="kk-KZ"/>
        </w:rPr>
        <w:t xml:space="preserve"> магистранттардың </w:t>
      </w:r>
      <w:r w:rsidR="00BA2010" w:rsidRPr="00C10AE5">
        <w:rPr>
          <w:rFonts w:ascii="Times New Roman" w:hAnsi="Times New Roman"/>
          <w:sz w:val="24"/>
          <w:szCs w:val="24"/>
          <w:lang w:val="kk-KZ"/>
        </w:rPr>
        <w:t xml:space="preserve">өзін-өзі танудың  қоғамдық -әлеуметтік мәні: даму және қалыптасу заңдылықтары , </w:t>
      </w:r>
      <w:r w:rsidRPr="00C10AE5">
        <w:rPr>
          <w:rFonts w:ascii="Times New Roman" w:hAnsi="Times New Roman"/>
          <w:sz w:val="24"/>
          <w:szCs w:val="24"/>
          <w:lang w:val="kk-KZ"/>
        </w:rPr>
        <w:t>жалпыадамзаттық құндылықтардың мәні және олардың өзара байланысы туралы білімдерін  кеңейту және тереңдету.</w:t>
      </w:r>
      <w:r w:rsidR="00324910">
        <w:rPr>
          <w:b/>
          <w:color w:val="000000"/>
          <w:sz w:val="28"/>
          <w:szCs w:val="28"/>
          <w:lang w:val="kk-KZ"/>
        </w:rPr>
        <w:t xml:space="preserve"> </w:t>
      </w:r>
      <w:r w:rsidR="00324910" w:rsidRPr="00324910">
        <w:rPr>
          <w:b/>
          <w:color w:val="000000"/>
          <w:sz w:val="28"/>
          <w:szCs w:val="28"/>
          <w:lang w:val="kk-KZ"/>
        </w:rPr>
        <w:t xml:space="preserve"> </w:t>
      </w:r>
    </w:p>
    <w:p w:rsidR="00324910" w:rsidRPr="00324910" w:rsidRDefault="00324910" w:rsidP="00324910">
      <w:pPr>
        <w:rPr>
          <w:color w:val="000000"/>
          <w:sz w:val="28"/>
          <w:szCs w:val="28"/>
          <w:lang w:val="kk-KZ"/>
        </w:rPr>
      </w:pPr>
    </w:p>
    <w:p w:rsidR="00324910" w:rsidRPr="00324910" w:rsidRDefault="00324910" w:rsidP="00324910">
      <w:pPr>
        <w:rPr>
          <w:rFonts w:ascii="Times New Roman" w:hAnsi="Times New Roman"/>
          <w:b/>
          <w:sz w:val="24"/>
          <w:szCs w:val="24"/>
          <w:lang w:val="kk-KZ"/>
        </w:rPr>
      </w:pPr>
      <w:r w:rsidRPr="00324910">
        <w:rPr>
          <w:rFonts w:ascii="Times New Roman" w:hAnsi="Times New Roman"/>
          <w:b/>
          <w:color w:val="000000"/>
          <w:sz w:val="24"/>
          <w:szCs w:val="24"/>
          <w:lang w:val="kk-KZ"/>
        </w:rPr>
        <w:t>Қарастырылатын мәселелер :</w:t>
      </w:r>
    </w:p>
    <w:p w:rsidR="00324910" w:rsidRPr="00324910" w:rsidRDefault="00324910" w:rsidP="00324910">
      <w:pPr>
        <w:pStyle w:val="ac"/>
        <w:numPr>
          <w:ilvl w:val="0"/>
          <w:numId w:val="30"/>
        </w:numPr>
        <w:rPr>
          <w:color w:val="000000"/>
          <w:lang w:val="kk-KZ"/>
        </w:rPr>
      </w:pPr>
      <w:r w:rsidRPr="00324910">
        <w:rPr>
          <w:lang w:val="kk-KZ"/>
        </w:rPr>
        <w:t>Өзін-өзі танудың  қоғамдық -әлеуметтік мәні</w:t>
      </w:r>
      <w:r w:rsidRPr="00324910">
        <w:rPr>
          <w:color w:val="000000"/>
          <w:lang w:val="kk-KZ"/>
        </w:rPr>
        <w:t xml:space="preserve"> </w:t>
      </w:r>
    </w:p>
    <w:p w:rsidR="00324910" w:rsidRPr="00324910" w:rsidRDefault="00324910" w:rsidP="00324910">
      <w:pPr>
        <w:pStyle w:val="ac"/>
        <w:numPr>
          <w:ilvl w:val="0"/>
          <w:numId w:val="30"/>
        </w:numPr>
        <w:rPr>
          <w:color w:val="000000"/>
          <w:lang w:val="kk-KZ"/>
        </w:rPr>
      </w:pPr>
      <w:r w:rsidRPr="00324910">
        <w:rPr>
          <w:color w:val="000000"/>
          <w:lang w:val="kk-KZ"/>
        </w:rPr>
        <w:t xml:space="preserve">Адамгершілік құндылықтар және оның компененттері </w:t>
      </w:r>
    </w:p>
    <w:p w:rsidR="00324910" w:rsidRPr="00324910" w:rsidRDefault="00324910" w:rsidP="00324910">
      <w:pPr>
        <w:pStyle w:val="ac"/>
        <w:numPr>
          <w:ilvl w:val="0"/>
          <w:numId w:val="30"/>
        </w:numPr>
        <w:rPr>
          <w:bCs/>
          <w:lang w:val="kk-KZ"/>
        </w:rPr>
      </w:pPr>
      <w:r w:rsidRPr="00324910">
        <w:rPr>
          <w:color w:val="000000"/>
          <w:lang w:val="kk-KZ"/>
        </w:rPr>
        <w:t>Тұлғаның өзін-өзі тануындағы  ізгілікті  іс-әрекеттер</w:t>
      </w:r>
      <w:r w:rsidRPr="00324910">
        <w:rPr>
          <w:lang w:val="kk-KZ"/>
        </w:rPr>
        <w:t xml:space="preserve"> </w:t>
      </w:r>
    </w:p>
    <w:p w:rsidR="00324910" w:rsidRPr="00324910" w:rsidRDefault="00324910" w:rsidP="00324910">
      <w:pPr>
        <w:pStyle w:val="ac"/>
        <w:numPr>
          <w:ilvl w:val="0"/>
          <w:numId w:val="30"/>
        </w:numPr>
        <w:ind w:left="360"/>
        <w:jc w:val="both"/>
        <w:rPr>
          <w:sz w:val="28"/>
          <w:szCs w:val="28"/>
          <w:lang w:val="kk-KZ"/>
        </w:rPr>
      </w:pPr>
      <w:r w:rsidRPr="00324910">
        <w:rPr>
          <w:lang w:val="kk-KZ"/>
        </w:rPr>
        <w:t>Өзін-өзі танудың  даму және қалыптасу заңдылықтары</w:t>
      </w:r>
      <w:r w:rsidRPr="00324910">
        <w:rPr>
          <w:b/>
          <w:sz w:val="28"/>
          <w:szCs w:val="28"/>
          <w:lang w:val="kk-KZ"/>
        </w:rPr>
        <w:t xml:space="preserve">     </w:t>
      </w:r>
    </w:p>
    <w:p w:rsidR="00324910" w:rsidRDefault="00324910" w:rsidP="00324910">
      <w:pPr>
        <w:ind w:left="360"/>
        <w:rPr>
          <w:rFonts w:ascii="Times New Roman" w:hAnsi="Times New Roman"/>
          <w:sz w:val="28"/>
          <w:szCs w:val="28"/>
          <w:lang w:val="kk-KZ"/>
        </w:rPr>
      </w:pPr>
    </w:p>
    <w:p w:rsidR="00324910" w:rsidRPr="00324910" w:rsidRDefault="00324910" w:rsidP="00324910">
      <w:pPr>
        <w:rPr>
          <w:rFonts w:ascii="Times New Roman" w:hAnsi="Times New Roman"/>
          <w:sz w:val="24"/>
          <w:szCs w:val="24"/>
          <w:lang w:val="kk-KZ"/>
        </w:rPr>
      </w:pPr>
      <w:r w:rsidRPr="00324910">
        <w:rPr>
          <w:rFonts w:ascii="Times New Roman" w:hAnsi="Times New Roman"/>
          <w:b/>
          <w:sz w:val="24"/>
          <w:szCs w:val="24"/>
          <w:lang w:val="kk-KZ"/>
        </w:rPr>
        <w:t xml:space="preserve">Семинарды өткізу формасы:  </w:t>
      </w:r>
      <w:r w:rsidRPr="00324910">
        <w:rPr>
          <w:rFonts w:ascii="Times New Roman" w:hAnsi="Times New Roman"/>
          <w:sz w:val="24"/>
          <w:szCs w:val="24"/>
          <w:lang w:val="kk-KZ"/>
        </w:rPr>
        <w:t xml:space="preserve">практикалық бағыттағы пікір алмасу сабағы </w:t>
      </w:r>
    </w:p>
    <w:p w:rsidR="00324910" w:rsidRPr="00324910" w:rsidRDefault="00324910" w:rsidP="00324910">
      <w:pPr>
        <w:rPr>
          <w:rFonts w:ascii="Times New Roman" w:hAnsi="Times New Roman"/>
          <w:sz w:val="24"/>
          <w:szCs w:val="24"/>
          <w:lang w:val="kk-KZ"/>
        </w:rPr>
      </w:pPr>
      <w:r w:rsidRPr="00324910">
        <w:rPr>
          <w:rFonts w:ascii="Times New Roman" w:hAnsi="Times New Roman"/>
          <w:b/>
          <w:sz w:val="24"/>
          <w:szCs w:val="24"/>
          <w:lang w:val="kk-KZ"/>
        </w:rPr>
        <w:t>Семинар сабақтың құрылымы:</w:t>
      </w:r>
      <w:r w:rsidRPr="00324910">
        <w:rPr>
          <w:rFonts w:ascii="Times New Roman" w:hAnsi="Times New Roman"/>
          <w:sz w:val="24"/>
          <w:szCs w:val="24"/>
          <w:lang w:val="kk-KZ"/>
        </w:rPr>
        <w:t xml:space="preserve"> интеграциялық сипаттағы аралас сабақ</w:t>
      </w:r>
    </w:p>
    <w:p w:rsidR="00324910" w:rsidRPr="00324910" w:rsidRDefault="00324910" w:rsidP="00324910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324910">
        <w:rPr>
          <w:rFonts w:ascii="Times New Roman" w:hAnsi="Times New Roman"/>
          <w:b/>
          <w:sz w:val="24"/>
          <w:szCs w:val="24"/>
          <w:lang w:val="kk-KZ"/>
        </w:rPr>
        <w:t>Көрнекіліктер мен жабдықтар:</w:t>
      </w:r>
      <w:r w:rsidRPr="00324910">
        <w:rPr>
          <w:rFonts w:ascii="Times New Roman" w:hAnsi="Times New Roman"/>
          <w:sz w:val="24"/>
          <w:szCs w:val="24"/>
          <w:lang w:val="kk-KZ"/>
        </w:rPr>
        <w:t xml:space="preserve"> тақырып мазмұнын ашатын мәтіндер,  </w:t>
      </w:r>
    </w:p>
    <w:p w:rsidR="00324910" w:rsidRPr="00324910" w:rsidRDefault="00324910" w:rsidP="00324910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324910">
        <w:rPr>
          <w:rFonts w:ascii="Times New Roman" w:hAnsi="Times New Roman"/>
          <w:sz w:val="24"/>
          <w:szCs w:val="24"/>
          <w:lang w:val="kk-KZ"/>
        </w:rPr>
        <w:t xml:space="preserve">сұрақ </w:t>
      </w:r>
      <w:r w:rsidRPr="00324910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Pr="00324910">
        <w:rPr>
          <w:rFonts w:ascii="Times New Roman" w:hAnsi="Times New Roman"/>
          <w:sz w:val="24"/>
          <w:szCs w:val="24"/>
          <w:lang w:val="kk-KZ"/>
        </w:rPr>
        <w:t xml:space="preserve">тапсырмалар, кесте, сызбалар, үлестірмелі карточкалар, үнтаспа  т.б.  </w:t>
      </w:r>
    </w:p>
    <w:p w:rsidR="00324910" w:rsidRPr="00324910" w:rsidRDefault="00324910" w:rsidP="00324910">
      <w:p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324910">
        <w:rPr>
          <w:rFonts w:ascii="Times New Roman" w:hAnsi="Times New Roman"/>
          <w:b/>
          <w:sz w:val="24"/>
          <w:szCs w:val="24"/>
          <w:lang w:val="kk-KZ"/>
        </w:rPr>
        <w:t xml:space="preserve">Практикалық жұмыс түрлері: </w:t>
      </w:r>
      <w:r w:rsidRPr="00324910">
        <w:rPr>
          <w:rFonts w:ascii="Times New Roman" w:hAnsi="Times New Roman"/>
          <w:sz w:val="24"/>
          <w:szCs w:val="24"/>
          <w:lang w:val="kk-KZ"/>
        </w:rPr>
        <w:t xml:space="preserve">түсіндірмелі әңгіме, сұрақ жауап, ой қорыту.   </w:t>
      </w:r>
    </w:p>
    <w:p w:rsidR="00324910" w:rsidRPr="00324910" w:rsidRDefault="00324910" w:rsidP="00324910">
      <w:pPr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324910" w:rsidRPr="00324910" w:rsidRDefault="00324910" w:rsidP="00324910">
      <w:pPr>
        <w:tabs>
          <w:tab w:val="left" w:pos="540"/>
          <w:tab w:val="left" w:pos="720"/>
        </w:tabs>
        <w:rPr>
          <w:rFonts w:ascii="Times New Roman" w:hAnsi="Times New Roman"/>
          <w:b/>
          <w:noProof/>
          <w:sz w:val="24"/>
          <w:szCs w:val="24"/>
        </w:rPr>
      </w:pPr>
      <w:r w:rsidRPr="00DA0EAA">
        <w:rPr>
          <w:rFonts w:ascii="Times New Roman" w:hAnsi="Times New Roman"/>
          <w:b/>
          <w:noProof/>
          <w:sz w:val="24"/>
          <w:szCs w:val="24"/>
          <w:lang w:val="kk-KZ"/>
        </w:rPr>
        <w:t xml:space="preserve">                               </w:t>
      </w:r>
      <w:r w:rsidRPr="00324910">
        <w:rPr>
          <w:rFonts w:ascii="Times New Roman" w:hAnsi="Times New Roman"/>
          <w:b/>
          <w:noProof/>
          <w:sz w:val="24"/>
          <w:szCs w:val="24"/>
        </w:rPr>
        <w:t>Пікір алмасу, семинарды бекіту сұрақтары:</w:t>
      </w:r>
    </w:p>
    <w:p w:rsidR="00324910" w:rsidRPr="00324910" w:rsidRDefault="00324910" w:rsidP="00324910">
      <w:pPr>
        <w:pStyle w:val="ac"/>
        <w:numPr>
          <w:ilvl w:val="0"/>
          <w:numId w:val="28"/>
        </w:numPr>
        <w:tabs>
          <w:tab w:val="left" w:pos="540"/>
          <w:tab w:val="left" w:pos="720"/>
        </w:tabs>
        <w:spacing w:after="200"/>
        <w:ind w:left="426"/>
        <w:rPr>
          <w:noProof/>
        </w:rPr>
      </w:pPr>
      <w:r w:rsidRPr="00324910">
        <w:rPr>
          <w:noProof/>
        </w:rPr>
        <w:t>Адамгершілік дегенді қалай түсінесің?</w:t>
      </w:r>
    </w:p>
    <w:p w:rsidR="00324910" w:rsidRPr="00324910" w:rsidRDefault="00324910" w:rsidP="00324910">
      <w:pPr>
        <w:pStyle w:val="ac"/>
        <w:numPr>
          <w:ilvl w:val="0"/>
          <w:numId w:val="28"/>
        </w:numPr>
        <w:tabs>
          <w:tab w:val="left" w:pos="540"/>
          <w:tab w:val="left" w:pos="720"/>
        </w:tabs>
        <w:spacing w:after="200"/>
        <w:ind w:left="426"/>
        <w:rPr>
          <w:noProof/>
        </w:rPr>
      </w:pPr>
      <w:r w:rsidRPr="00324910">
        <w:rPr>
          <w:noProof/>
        </w:rPr>
        <w:t xml:space="preserve">Қазіргі уақытта адамгершілік  қажет пе?  Жауабыңды дәлелдеп көр.  </w:t>
      </w:r>
    </w:p>
    <w:p w:rsidR="00324910" w:rsidRPr="00324910" w:rsidRDefault="00324910" w:rsidP="00324910">
      <w:pPr>
        <w:pStyle w:val="ac"/>
        <w:numPr>
          <w:ilvl w:val="0"/>
          <w:numId w:val="28"/>
        </w:numPr>
        <w:tabs>
          <w:tab w:val="left" w:pos="540"/>
          <w:tab w:val="left" w:pos="720"/>
        </w:tabs>
        <w:spacing w:after="200"/>
        <w:ind w:left="426"/>
        <w:rPr>
          <w:noProof/>
        </w:rPr>
      </w:pPr>
      <w:r w:rsidRPr="00324910">
        <w:rPr>
          <w:noProof/>
        </w:rPr>
        <w:t xml:space="preserve">Жақсылық пен жамандықтың арасында қандай өлшем бар деп ойлайсың? Анықтама беріп , өзіндік көзқарасыңды дәйекте. </w:t>
      </w:r>
    </w:p>
    <w:p w:rsidR="00324910" w:rsidRPr="00324910" w:rsidRDefault="00324910" w:rsidP="00324910">
      <w:pPr>
        <w:pStyle w:val="ac"/>
        <w:numPr>
          <w:ilvl w:val="0"/>
          <w:numId w:val="28"/>
        </w:numPr>
        <w:tabs>
          <w:tab w:val="left" w:pos="540"/>
          <w:tab w:val="left" w:pos="720"/>
        </w:tabs>
        <w:spacing w:after="200"/>
        <w:ind w:left="360"/>
        <w:rPr>
          <w:color w:val="000000"/>
        </w:rPr>
      </w:pPr>
      <w:r w:rsidRPr="00324910">
        <w:rPr>
          <w:noProof/>
        </w:rPr>
        <w:t>Адамның сана</w:t>
      </w:r>
      <w:r w:rsidRPr="00324910">
        <w:t>-</w:t>
      </w:r>
      <w:proofErr w:type="spellStart"/>
      <w:r w:rsidRPr="00324910">
        <w:rPr>
          <w:noProof/>
        </w:rPr>
        <w:t>сезімі</w:t>
      </w:r>
      <w:proofErr w:type="spellEnd"/>
      <w:r w:rsidRPr="00324910">
        <w:rPr>
          <w:noProof/>
        </w:rPr>
        <w:t xml:space="preserve">, ізгілікті </w:t>
      </w:r>
      <w:proofErr w:type="spellStart"/>
      <w:r w:rsidRPr="00324910">
        <w:rPr>
          <w:noProof/>
        </w:rPr>
        <w:t>қары</w:t>
      </w:r>
      <w:proofErr w:type="gramStart"/>
      <w:r w:rsidRPr="00324910">
        <w:rPr>
          <w:noProof/>
        </w:rPr>
        <w:t>м</w:t>
      </w:r>
      <w:r w:rsidRPr="00324910">
        <w:t>-</w:t>
      </w:r>
      <w:proofErr w:type="gramEnd"/>
      <w:r w:rsidRPr="00324910">
        <w:rPr>
          <w:noProof/>
        </w:rPr>
        <w:t>қатынасқа</w:t>
      </w:r>
      <w:proofErr w:type="spellEnd"/>
      <w:r w:rsidRPr="00324910">
        <w:rPr>
          <w:noProof/>
        </w:rPr>
        <w:t xml:space="preserve"> байланысты ма? Өз ойыңды тұжырымдап, жинақтап қорытынды жаса.</w:t>
      </w:r>
    </w:p>
    <w:p w:rsidR="00324910" w:rsidRPr="00324910" w:rsidRDefault="00324910" w:rsidP="00324910">
      <w:pPr>
        <w:pStyle w:val="ac"/>
        <w:numPr>
          <w:ilvl w:val="0"/>
          <w:numId w:val="28"/>
        </w:numPr>
        <w:tabs>
          <w:tab w:val="left" w:pos="540"/>
          <w:tab w:val="left" w:pos="720"/>
        </w:tabs>
        <w:spacing w:after="200"/>
        <w:ind w:left="360"/>
        <w:rPr>
          <w:color w:val="000000"/>
        </w:rPr>
      </w:pPr>
      <w:r w:rsidRPr="00324910">
        <w:rPr>
          <w:i/>
          <w:noProof/>
          <w:lang w:val="kk-KZ"/>
        </w:rPr>
        <w:t>М. Жұм</w:t>
      </w:r>
      <w:r w:rsidRPr="00324910">
        <w:rPr>
          <w:i/>
          <w:lang w:val="kk-KZ"/>
        </w:rPr>
        <w:t xml:space="preserve">абаевтың « </w:t>
      </w:r>
      <w:r w:rsidRPr="00324910">
        <w:rPr>
          <w:lang w:val="kk-KZ"/>
        </w:rPr>
        <w:t xml:space="preserve">Адамға қалай да болса көмек келтіретін  ой мен іс- ізгілік деп аталады. Ізгілікке ұмтылу адамның жаратылысының өзінде бар нәрсе», - деген ойын қалай  түсінесің?  </w:t>
      </w:r>
      <w:proofErr w:type="spellStart"/>
      <w:r w:rsidRPr="00324910">
        <w:rPr>
          <w:i/>
        </w:rPr>
        <w:t>Ізгілік</w:t>
      </w:r>
      <w:proofErr w:type="spellEnd"/>
      <w:r w:rsidRPr="00324910">
        <w:rPr>
          <w:i/>
        </w:rPr>
        <w:t xml:space="preserve"> </w:t>
      </w:r>
      <w:proofErr w:type="spellStart"/>
      <w:r w:rsidRPr="00324910">
        <w:rPr>
          <w:i/>
        </w:rPr>
        <w:t>туралы</w:t>
      </w:r>
      <w:proofErr w:type="spellEnd"/>
      <w:r w:rsidRPr="00324910">
        <w:rPr>
          <w:i/>
        </w:rPr>
        <w:t xml:space="preserve"> </w:t>
      </w:r>
      <w:proofErr w:type="spellStart"/>
      <w:r w:rsidRPr="00324910">
        <w:rPr>
          <w:i/>
        </w:rPr>
        <w:t>өзің</w:t>
      </w:r>
      <w:proofErr w:type="spellEnd"/>
      <w:r w:rsidRPr="00324910">
        <w:rPr>
          <w:i/>
        </w:rPr>
        <w:t xml:space="preserve"> не </w:t>
      </w:r>
      <w:proofErr w:type="spellStart"/>
      <w:r w:rsidRPr="00324910">
        <w:rPr>
          <w:i/>
        </w:rPr>
        <w:t>айтар</w:t>
      </w:r>
      <w:proofErr w:type="spellEnd"/>
      <w:r w:rsidRPr="00324910">
        <w:rPr>
          <w:i/>
        </w:rPr>
        <w:t xml:space="preserve"> </w:t>
      </w:r>
      <w:proofErr w:type="spellStart"/>
      <w:proofErr w:type="gramStart"/>
      <w:r w:rsidRPr="00324910">
        <w:rPr>
          <w:i/>
        </w:rPr>
        <w:t>ед</w:t>
      </w:r>
      <w:proofErr w:type="gramEnd"/>
      <w:r w:rsidRPr="00324910">
        <w:rPr>
          <w:i/>
        </w:rPr>
        <w:t>ің</w:t>
      </w:r>
      <w:proofErr w:type="spellEnd"/>
      <w:r w:rsidRPr="00324910">
        <w:rPr>
          <w:i/>
        </w:rPr>
        <w:t>?</w:t>
      </w:r>
      <w:r w:rsidRPr="00324910">
        <w:rPr>
          <w:color w:val="000000"/>
        </w:rPr>
        <w:t xml:space="preserve"> </w:t>
      </w:r>
    </w:p>
    <w:p w:rsidR="002A4402" w:rsidRPr="00C10AE5" w:rsidRDefault="002A4402" w:rsidP="00C10AE5">
      <w:pPr>
        <w:pStyle w:val="Default"/>
        <w:ind w:left="360"/>
        <w:rPr>
          <w:b/>
          <w:lang w:val="kk-KZ"/>
        </w:rPr>
      </w:pPr>
      <w:r w:rsidRPr="00C10AE5">
        <w:rPr>
          <w:b/>
          <w:bCs/>
          <w:lang w:val="kk-KZ"/>
        </w:rPr>
        <w:t xml:space="preserve">Әдебиеттер негізгі:  </w:t>
      </w:r>
    </w:p>
    <w:p w:rsidR="002A4402" w:rsidRPr="00C10AE5" w:rsidRDefault="002A4402" w:rsidP="00C10AE5">
      <w:pPr>
        <w:pStyle w:val="ac"/>
        <w:widowControl w:val="0"/>
        <w:numPr>
          <w:ilvl w:val="0"/>
          <w:numId w:val="7"/>
        </w:numPr>
        <w:jc w:val="both"/>
        <w:rPr>
          <w:lang w:val="kk-KZ"/>
        </w:rPr>
      </w:pPr>
      <w:r w:rsidRPr="00C10AE5">
        <w:rPr>
          <w:bCs/>
          <w:shd w:val="clear" w:color="auto" w:fill="FFFFFF"/>
        </w:rPr>
        <w:t>Тузов В</w:t>
      </w:r>
      <w:proofErr w:type="gramStart"/>
      <w:r w:rsidRPr="00C10AE5">
        <w:rPr>
          <w:bCs/>
          <w:shd w:val="clear" w:color="auto" w:fill="FFFFFF"/>
        </w:rPr>
        <w:t xml:space="preserve"> .</w:t>
      </w:r>
      <w:proofErr w:type="spellStart"/>
      <w:proofErr w:type="gramEnd"/>
      <w:r w:rsidRPr="00C10AE5">
        <w:rPr>
          <w:bCs/>
          <w:shd w:val="clear" w:color="auto" w:fill="FFFFFF"/>
        </w:rPr>
        <w:t>В.</w:t>
      </w:r>
      <w:r w:rsidRPr="00C10AE5">
        <w:t>Теория</w:t>
      </w:r>
      <w:proofErr w:type="spellEnd"/>
      <w:r w:rsidRPr="00C10AE5">
        <w:t xml:space="preserve"> и практика самопознания: учебное пособие / </w:t>
      </w:r>
      <w:proofErr w:type="spellStart"/>
      <w:r w:rsidRPr="00C10AE5">
        <w:t>Минобрнауки</w:t>
      </w:r>
      <w:proofErr w:type="spellEnd"/>
      <w:r w:rsidRPr="00C10AE5">
        <w:rPr>
          <w:lang w:val="kk-KZ"/>
        </w:rPr>
        <w:t xml:space="preserve"> </w:t>
      </w:r>
      <w:proofErr w:type="spellStart"/>
      <w:r w:rsidRPr="00C10AE5">
        <w:t>России,Санкт</w:t>
      </w:r>
      <w:proofErr w:type="spellEnd"/>
      <w:r w:rsidRPr="00C10AE5">
        <w:t xml:space="preserve">-Петербургский </w:t>
      </w:r>
      <w:proofErr w:type="spellStart"/>
      <w:r w:rsidRPr="00C10AE5">
        <w:t>гос.электротехнический</w:t>
      </w:r>
      <w:proofErr w:type="spellEnd"/>
      <w:r w:rsidRPr="00C10AE5">
        <w:t xml:space="preserve"> </w:t>
      </w:r>
      <w:proofErr w:type="spellStart"/>
      <w:r w:rsidRPr="00C10AE5">
        <w:t>ун</w:t>
      </w:r>
      <w:proofErr w:type="spellEnd"/>
      <w:r w:rsidRPr="00C10AE5">
        <w:rPr>
          <w:lang w:val="kk-KZ"/>
        </w:rPr>
        <w:t xml:space="preserve"> </w:t>
      </w:r>
      <w:r w:rsidRPr="00C10AE5">
        <w:t>-т "ЛЭТИ". - Санкт-Петербург</w:t>
      </w:r>
      <w:proofErr w:type="gramStart"/>
      <w:r w:rsidRPr="00C10AE5">
        <w:t xml:space="preserve"> :</w:t>
      </w:r>
      <w:proofErr w:type="gramEnd"/>
      <w:r w:rsidRPr="00C10AE5">
        <w:t xml:space="preserve"> ЛЭТИ, 2014. – 80</w:t>
      </w:r>
      <w:r w:rsidRPr="00C10AE5">
        <w:rPr>
          <w:lang w:val="en-US"/>
        </w:rPr>
        <w:t>c</w:t>
      </w:r>
      <w:r w:rsidRPr="00C10AE5">
        <w:rPr>
          <w:bCs/>
        </w:rPr>
        <w:t xml:space="preserve"> </w:t>
      </w:r>
    </w:p>
    <w:p w:rsidR="002A4402" w:rsidRPr="00C10AE5" w:rsidRDefault="002A4402" w:rsidP="00C10AE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C10AE5">
        <w:rPr>
          <w:lang w:val="kk-KZ"/>
        </w:rPr>
        <w:t xml:space="preserve">Әрінова Б.А. Өзін өзі тану: теория және практика-Алматы: Қазақ университеті, </w:t>
      </w:r>
      <w:r w:rsidRPr="00C10AE5">
        <w:rPr>
          <w:lang w:val="kk-KZ"/>
        </w:rPr>
        <w:lastRenderedPageBreak/>
        <w:t>2020.-138 б</w:t>
      </w:r>
      <w:r w:rsidRPr="00C10AE5">
        <w:rPr>
          <w:caps/>
          <w:lang w:val="kk-KZ"/>
        </w:rPr>
        <w:t xml:space="preserve">. </w:t>
      </w:r>
    </w:p>
    <w:p w:rsidR="002A4402" w:rsidRPr="00C10AE5" w:rsidRDefault="002A4402" w:rsidP="00C10AE5">
      <w:pPr>
        <w:pStyle w:val="ac"/>
        <w:numPr>
          <w:ilvl w:val="0"/>
          <w:numId w:val="7"/>
        </w:numPr>
      </w:pPr>
      <w:proofErr w:type="spellStart"/>
      <w:r w:rsidRPr="00C10AE5">
        <w:t>Байлук</w:t>
      </w:r>
      <w:proofErr w:type="spellEnd"/>
      <w:r w:rsidRPr="00C10AE5">
        <w:t xml:space="preserve"> В.В. </w:t>
      </w:r>
      <w:proofErr w:type="spellStart"/>
      <w:r w:rsidRPr="00C10AE5">
        <w:t>Человекознание</w:t>
      </w:r>
      <w:proofErr w:type="spellEnd"/>
      <w:r w:rsidRPr="00C10AE5">
        <w:t>. Основы самопознания и самореализации личности 2 кн. Кн</w:t>
      </w:r>
      <w:proofErr w:type="gramStart"/>
      <w:r w:rsidRPr="00C10AE5">
        <w:t>1</w:t>
      </w:r>
      <w:proofErr w:type="gramEnd"/>
      <w:r w:rsidRPr="00C10AE5">
        <w:t xml:space="preserve">.Основы </w:t>
      </w:r>
      <w:proofErr w:type="spellStart"/>
      <w:r w:rsidRPr="00C10AE5">
        <w:t>сомопознания</w:t>
      </w:r>
      <w:proofErr w:type="spellEnd"/>
      <w:r w:rsidRPr="00C10AE5">
        <w:t xml:space="preserve"> личности. </w:t>
      </w:r>
      <w:r w:rsidRPr="00C10AE5">
        <w:rPr>
          <w:lang w:val="kk-KZ"/>
        </w:rPr>
        <w:t xml:space="preserve">- </w:t>
      </w:r>
      <w:r w:rsidRPr="00C10AE5">
        <w:t>Екатеринбург,2010.</w:t>
      </w:r>
    </w:p>
    <w:p w:rsidR="002A4402" w:rsidRPr="00C10AE5" w:rsidRDefault="002A4402" w:rsidP="00C10AE5">
      <w:pPr>
        <w:pStyle w:val="ac"/>
        <w:numPr>
          <w:ilvl w:val="0"/>
          <w:numId w:val="7"/>
        </w:numPr>
        <w:rPr>
          <w:b/>
          <w:iCs/>
          <w:lang w:val="kk-KZ"/>
        </w:rPr>
      </w:pPr>
      <w:r w:rsidRPr="00C10AE5">
        <w:t xml:space="preserve">Маралов В. Г. Основы самопознания и саморазвития: </w:t>
      </w:r>
      <w:proofErr w:type="spellStart"/>
      <w:r w:rsidRPr="00C10AE5">
        <w:t>учеб</w:t>
      </w:r>
      <w:proofErr w:type="gramStart"/>
      <w:r w:rsidRPr="00C10AE5">
        <w:t>.п</w:t>
      </w:r>
      <w:proofErr w:type="gramEnd"/>
      <w:r w:rsidRPr="00C10AE5">
        <w:t>ос</w:t>
      </w:r>
      <w:proofErr w:type="spellEnd"/>
      <w:r w:rsidRPr="00C10AE5">
        <w:t xml:space="preserve"> для студ.сред.пед.учеб,</w:t>
      </w:r>
      <w:proofErr w:type="spellStart"/>
      <w:r w:rsidRPr="00C10AE5">
        <w:t>завед</w:t>
      </w:r>
      <w:proofErr w:type="spellEnd"/>
      <w:r w:rsidRPr="00C10AE5">
        <w:t>.-М.:</w:t>
      </w:r>
      <w:proofErr w:type="spellStart"/>
      <w:r w:rsidRPr="00C10AE5">
        <w:t>Изд.центр</w:t>
      </w:r>
      <w:proofErr w:type="spellEnd"/>
      <w:r w:rsidRPr="00C10AE5">
        <w:t xml:space="preserve"> «Академия», 2004. 256 с.</w:t>
      </w:r>
      <w:r w:rsidRPr="00C10AE5">
        <w:rPr>
          <w:b/>
          <w:iCs/>
          <w:lang w:val="kk-KZ"/>
        </w:rPr>
        <w:t xml:space="preserve"> </w:t>
      </w:r>
    </w:p>
    <w:p w:rsidR="002A4402" w:rsidRPr="00C10AE5" w:rsidRDefault="00CF1B42" w:rsidP="00C10AE5">
      <w:pPr>
        <w:pStyle w:val="ac"/>
        <w:numPr>
          <w:ilvl w:val="0"/>
          <w:numId w:val="7"/>
        </w:numPr>
        <w:rPr>
          <w:iCs/>
          <w:lang w:val="kk-KZ"/>
        </w:rPr>
      </w:pPr>
      <w:r w:rsidRPr="00C10AE5">
        <w:rPr>
          <w:iCs/>
          <w:lang w:val="kk-KZ"/>
        </w:rPr>
        <w:t>С</w:t>
      </w:r>
      <w:r w:rsidR="002A4402" w:rsidRPr="00C10AE5">
        <w:rPr>
          <w:iCs/>
          <w:lang w:val="kk-KZ"/>
        </w:rPr>
        <w:t>.Ж. Пірәлиев, О.С. Сангилбаев, М.А. Қуаналиева . Өзін тану және дамыту (оқу құралы) – Алматы: Абай атындағы Қазақ Ұлттық педагогикалық университеті, 2011. -250 бет.</w:t>
      </w:r>
    </w:p>
    <w:p w:rsidR="002A4402" w:rsidRPr="00C10AE5" w:rsidRDefault="002A4402" w:rsidP="00C10AE5">
      <w:pPr>
        <w:pStyle w:val="ac"/>
        <w:numPr>
          <w:ilvl w:val="0"/>
          <w:numId w:val="7"/>
        </w:numPr>
        <w:autoSpaceDE w:val="0"/>
        <w:autoSpaceDN w:val="0"/>
        <w:adjustRightInd w:val="0"/>
        <w:rPr>
          <w:lang w:val="kk-KZ"/>
        </w:rPr>
      </w:pPr>
      <w:r w:rsidRPr="00C10AE5">
        <w:rPr>
          <w:lang w:val="kk-KZ"/>
        </w:rPr>
        <w:t xml:space="preserve">Минюрова С.А. Психология самопознания и саморазвития.Учебник Урал.гос.пед ун-т.-Екатеринбург.2013.-316 с </w:t>
      </w:r>
    </w:p>
    <w:p w:rsidR="002A4402" w:rsidRPr="00C10AE5" w:rsidRDefault="002A4402" w:rsidP="00C10AE5">
      <w:pPr>
        <w:pStyle w:val="ac"/>
        <w:numPr>
          <w:ilvl w:val="0"/>
          <w:numId w:val="7"/>
        </w:numPr>
        <w:autoSpaceDE w:val="0"/>
        <w:autoSpaceDN w:val="0"/>
        <w:adjustRightInd w:val="0"/>
        <w:rPr>
          <w:lang w:val="kk-KZ"/>
        </w:rPr>
      </w:pPr>
      <w:r w:rsidRPr="00C10AE5">
        <w:rPr>
          <w:lang w:val="kk-KZ"/>
        </w:rPr>
        <w:t>Шалғынбаева Қ.Қ, Жұмабекова Ф.Н.,Омарбекова А.И. Өзін-өзі танудың теориялық- әдістемелік негіздері. Астана. Фолиант., 2019</w:t>
      </w:r>
    </w:p>
    <w:p w:rsidR="002A4402" w:rsidRPr="00C10AE5" w:rsidRDefault="002A4402" w:rsidP="00C10AE5">
      <w:pPr>
        <w:pStyle w:val="ac"/>
        <w:numPr>
          <w:ilvl w:val="0"/>
          <w:numId w:val="7"/>
        </w:numPr>
        <w:autoSpaceDE w:val="0"/>
        <w:autoSpaceDN w:val="0"/>
        <w:adjustRightInd w:val="0"/>
        <w:rPr>
          <w:lang w:val="kk-KZ"/>
        </w:rPr>
      </w:pPr>
      <w:r w:rsidRPr="00C10AE5">
        <w:rPr>
          <w:iCs/>
        </w:rPr>
        <w:t>Перминова Л.М.</w:t>
      </w:r>
      <w:r w:rsidRPr="00C10AE5">
        <w:rPr>
          <w:i/>
          <w:iCs/>
        </w:rPr>
        <w:t xml:space="preserve"> </w:t>
      </w:r>
      <w:r w:rsidRPr="00C10AE5">
        <w:t>Самопознание: путь к себе (рефлексивно-дидактическая система обучения самопознанию в образовательном процессе). Изд.2-е. - М., 2009.</w:t>
      </w:r>
    </w:p>
    <w:p w:rsidR="002A4402" w:rsidRPr="00C10AE5" w:rsidRDefault="002A4402" w:rsidP="00C10AE5">
      <w:pPr>
        <w:pStyle w:val="ac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360"/>
        <w:jc w:val="both"/>
        <w:rPr>
          <w:lang w:val="kk-KZ"/>
        </w:rPr>
      </w:pPr>
      <w:r w:rsidRPr="00C10AE5">
        <w:t xml:space="preserve">Гасанова Д.И., Гасанова П.Г., Аминова Д.К., Магомедова З.Ш., Махаева Г.М., </w:t>
      </w:r>
      <w:proofErr w:type="spellStart"/>
      <w:r w:rsidRPr="00C10AE5">
        <w:t>Цахаева</w:t>
      </w:r>
      <w:proofErr w:type="spellEnd"/>
      <w:r w:rsidRPr="00C10AE5">
        <w:rPr>
          <w:lang w:val="kk-KZ"/>
        </w:rPr>
        <w:t xml:space="preserve"> </w:t>
      </w:r>
      <w:r w:rsidRPr="00C10AE5">
        <w:t>А.А</w:t>
      </w:r>
      <w:r w:rsidRPr="00C10AE5">
        <w:rPr>
          <w:lang w:val="kk-KZ"/>
        </w:rPr>
        <w:t>.</w:t>
      </w:r>
      <w:r w:rsidRPr="00C10AE5">
        <w:t xml:space="preserve"> Психология практического самопознания</w:t>
      </w:r>
      <w:proofErr w:type="gramStart"/>
      <w:r w:rsidRPr="00C10AE5">
        <w:t xml:space="preserve">  .</w:t>
      </w:r>
      <w:proofErr w:type="gramEnd"/>
      <w:r w:rsidRPr="00C10AE5">
        <w:t>– Киев: Общество с ограниченной ответственностью "Финансовая Рада Украины" (Киев). 2017.– 152 с.</w:t>
      </w:r>
    </w:p>
    <w:p w:rsidR="002A4402" w:rsidRPr="00C10AE5" w:rsidRDefault="002A4402" w:rsidP="00C10AE5">
      <w:pPr>
        <w:shd w:val="clear" w:color="auto" w:fill="FFFFFF"/>
        <w:ind w:left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>Қосымша:</w:t>
      </w:r>
    </w:p>
    <w:p w:rsidR="002A4402" w:rsidRPr="00C10AE5" w:rsidRDefault="002A4402" w:rsidP="00C10AE5">
      <w:pPr>
        <w:pStyle w:val="ac"/>
        <w:numPr>
          <w:ilvl w:val="0"/>
          <w:numId w:val="8"/>
        </w:numPr>
        <w:shd w:val="clear" w:color="auto" w:fill="FFFFFF"/>
        <w:jc w:val="both"/>
        <w:rPr>
          <w:b/>
          <w:lang w:val="kk-KZ"/>
        </w:rPr>
      </w:pPr>
      <w:r w:rsidRPr="00C10AE5">
        <w:rPr>
          <w:lang w:val="kk-KZ"/>
        </w:rPr>
        <w:t>Рысбаева А.Қ, Жұмабекова Ф.Н., Омарбекова А.И. Өзін-өзі тану. Оқулық. Фолиант. Астана. 2019. – 326 б</w:t>
      </w:r>
    </w:p>
    <w:p w:rsidR="002A4402" w:rsidRPr="00C10AE5" w:rsidRDefault="002A4402" w:rsidP="00C10AE5">
      <w:pPr>
        <w:pStyle w:val="ac"/>
        <w:numPr>
          <w:ilvl w:val="0"/>
          <w:numId w:val="8"/>
        </w:numPr>
        <w:autoSpaceDE w:val="0"/>
        <w:autoSpaceDN w:val="0"/>
        <w:adjustRightInd w:val="0"/>
        <w:rPr>
          <w:color w:val="000000"/>
          <w:spacing w:val="-6"/>
          <w:lang w:val="kk-KZ"/>
        </w:rPr>
      </w:pPr>
      <w:r w:rsidRPr="00C10AE5">
        <w:rPr>
          <w:color w:val="000000"/>
          <w:spacing w:val="-6"/>
        </w:rPr>
        <w:t xml:space="preserve">Философия в духовном развитии человека на пороге третьего тысячелетия: </w:t>
      </w:r>
      <w:proofErr w:type="spellStart"/>
      <w:r w:rsidRPr="00C10AE5">
        <w:rPr>
          <w:color w:val="000000"/>
          <w:spacing w:val="-6"/>
        </w:rPr>
        <w:t>нип</w:t>
      </w:r>
      <w:proofErr w:type="spellEnd"/>
      <w:r w:rsidRPr="00C10AE5">
        <w:rPr>
          <w:color w:val="000000"/>
          <w:spacing w:val="-6"/>
        </w:rPr>
        <w:t xml:space="preserve"> / </w:t>
      </w:r>
      <w:proofErr w:type="spellStart"/>
      <w:r w:rsidRPr="00C10AE5">
        <w:rPr>
          <w:color w:val="000000"/>
          <w:spacing w:val="-6"/>
        </w:rPr>
        <w:t>науч</w:t>
      </w:r>
      <w:proofErr w:type="gramStart"/>
      <w:r w:rsidRPr="00C10AE5">
        <w:rPr>
          <w:color w:val="000000"/>
          <w:spacing w:val="-6"/>
        </w:rPr>
        <w:t>.р</w:t>
      </w:r>
      <w:proofErr w:type="gramEnd"/>
      <w:r w:rsidRPr="00C10AE5">
        <w:rPr>
          <w:color w:val="000000"/>
          <w:spacing w:val="-6"/>
        </w:rPr>
        <w:t>ук</w:t>
      </w:r>
      <w:proofErr w:type="spellEnd"/>
      <w:r w:rsidRPr="00C10AE5">
        <w:rPr>
          <w:color w:val="000000"/>
          <w:spacing w:val="-6"/>
        </w:rPr>
        <w:t xml:space="preserve">. </w:t>
      </w:r>
      <w:proofErr w:type="spellStart"/>
      <w:r w:rsidRPr="00C10AE5">
        <w:rPr>
          <w:color w:val="000000"/>
          <w:spacing w:val="-6"/>
        </w:rPr>
        <w:t>Косиченко</w:t>
      </w:r>
      <w:proofErr w:type="spellEnd"/>
      <w:r w:rsidRPr="00C10AE5">
        <w:rPr>
          <w:color w:val="000000"/>
          <w:spacing w:val="-6"/>
        </w:rPr>
        <w:t xml:space="preserve"> А. </w:t>
      </w:r>
      <w:proofErr w:type="spellStart"/>
      <w:r w:rsidRPr="00C10AE5">
        <w:rPr>
          <w:color w:val="000000"/>
          <w:spacing w:val="-6"/>
        </w:rPr>
        <w:t>Г.,Институт</w:t>
      </w:r>
      <w:proofErr w:type="spellEnd"/>
      <w:r w:rsidRPr="00C10AE5">
        <w:rPr>
          <w:color w:val="000000"/>
          <w:spacing w:val="-6"/>
        </w:rPr>
        <w:t xml:space="preserve"> философии и политологии МОН РК. Алматы, 2002. </w:t>
      </w:r>
    </w:p>
    <w:p w:rsidR="002A4402" w:rsidRPr="00C10AE5" w:rsidRDefault="002A4402" w:rsidP="00C10AE5">
      <w:pPr>
        <w:pStyle w:val="ac"/>
        <w:numPr>
          <w:ilvl w:val="0"/>
          <w:numId w:val="8"/>
        </w:numPr>
        <w:autoSpaceDE w:val="0"/>
        <w:autoSpaceDN w:val="0"/>
        <w:adjustRightInd w:val="0"/>
        <w:rPr>
          <w:lang w:val="kk-KZ"/>
        </w:rPr>
      </w:pPr>
      <w:proofErr w:type="spellStart"/>
      <w:r w:rsidRPr="00C10AE5">
        <w:rPr>
          <w:iCs/>
        </w:rPr>
        <w:t>Абдеев</w:t>
      </w:r>
      <w:proofErr w:type="spellEnd"/>
      <w:r w:rsidRPr="00C10AE5">
        <w:rPr>
          <w:iCs/>
        </w:rPr>
        <w:t xml:space="preserve"> Р.Ф.</w:t>
      </w:r>
      <w:r w:rsidRPr="00C10AE5">
        <w:rPr>
          <w:i/>
          <w:iCs/>
        </w:rPr>
        <w:t xml:space="preserve"> </w:t>
      </w:r>
      <w:r w:rsidRPr="00C10AE5">
        <w:t>Философия информационной цивилизации: Диалектика прогрессивной линии развития как гуманная</w:t>
      </w:r>
      <w:r w:rsidRPr="00C10AE5">
        <w:rPr>
          <w:lang w:val="kk-KZ"/>
        </w:rPr>
        <w:t xml:space="preserve"> </w:t>
      </w:r>
      <w:r w:rsidRPr="00C10AE5">
        <w:t>общечеловеческая философия для ХХ</w:t>
      </w:r>
      <w:proofErr w:type="gramStart"/>
      <w:r w:rsidRPr="00C10AE5">
        <w:t>I</w:t>
      </w:r>
      <w:proofErr w:type="gramEnd"/>
      <w:r w:rsidRPr="00C10AE5">
        <w:t xml:space="preserve"> в. – М., 1994.</w:t>
      </w:r>
    </w:p>
    <w:p w:rsidR="002A4402" w:rsidRPr="00C10AE5" w:rsidRDefault="002A4402" w:rsidP="00C10AE5">
      <w:pPr>
        <w:widowControl w:val="0"/>
        <w:tabs>
          <w:tab w:val="left" w:pos="284"/>
          <w:tab w:val="left" w:pos="426"/>
        </w:tabs>
        <w:ind w:left="36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2A4402" w:rsidRPr="00C10AE5" w:rsidRDefault="002A4402" w:rsidP="00C10AE5">
      <w:p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20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Интернет-ресурстар</w:t>
      </w:r>
    </w:p>
    <w:p w:rsidR="000A1862" w:rsidRPr="00C10AE5" w:rsidRDefault="00DA0EAA" w:rsidP="00C10AE5">
      <w:pPr>
        <w:ind w:left="1249"/>
        <w:rPr>
          <w:rFonts w:ascii="Times New Roman" w:hAnsi="Times New Roman"/>
          <w:sz w:val="24"/>
          <w:szCs w:val="24"/>
          <w:lang w:val="kk-KZ"/>
        </w:rPr>
      </w:pPr>
      <w:hyperlink r:id="rId8" w:history="1">
        <w:r w:rsidR="002A4402" w:rsidRPr="00C10AE5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http://ozin-ozi-tanu.kz/</w:t>
        </w:r>
      </w:hyperlink>
      <w:r w:rsidR="002A4402" w:rsidRPr="00C10AE5">
        <w:rPr>
          <w:rFonts w:ascii="Times New Roman" w:hAnsi="Times New Roman"/>
          <w:sz w:val="24"/>
          <w:szCs w:val="24"/>
          <w:lang w:val="kk-KZ"/>
        </w:rPr>
        <w:t xml:space="preserve"> «Өзін-өзі тану» рухани-адамгершілікке оқыту мен тәрбиелеудің  ғылыми білім беру порталы</w:t>
      </w:r>
    </w:p>
    <w:p w:rsidR="002A4402" w:rsidRPr="00C10AE5" w:rsidRDefault="002A4402" w:rsidP="00C10AE5">
      <w:pPr>
        <w:ind w:left="1249"/>
        <w:rPr>
          <w:rFonts w:ascii="Times New Roman" w:hAnsi="Times New Roman"/>
          <w:sz w:val="24"/>
          <w:szCs w:val="24"/>
          <w:lang w:val="kk-KZ"/>
        </w:rPr>
      </w:pPr>
    </w:p>
    <w:p w:rsidR="00C806AF" w:rsidRPr="00C10AE5" w:rsidRDefault="003B1079" w:rsidP="00C10AE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 3.</w:t>
      </w:r>
      <w:r w:rsidRPr="00C10AE5">
        <w:rPr>
          <w:rFonts w:ascii="Times New Roman" w:hAnsi="Times New Roman"/>
          <w:b/>
          <w:sz w:val="24"/>
          <w:szCs w:val="24"/>
          <w:lang w:val="kk-KZ"/>
        </w:rPr>
        <w:t xml:space="preserve"> Өзін - өзі тануға деген антропологиялық көзқарас (К.Д.Ушинский, Н.А. Бердяев, Р.Штайнер)</w:t>
      </w:r>
      <w:r w:rsidR="004E475D"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E475D" w:rsidRPr="00C10AE5">
        <w:rPr>
          <w:rFonts w:ascii="Times New Roman" w:hAnsi="Times New Roman"/>
          <w:b/>
          <w:sz w:val="24"/>
          <w:szCs w:val="24"/>
          <w:lang w:val="kk-KZ"/>
        </w:rPr>
        <w:t>еңбектеріндегі өзін-өзі тану теориялары</w:t>
      </w:r>
      <w:r w:rsidR="004E475D" w:rsidRPr="00C10AE5">
        <w:rPr>
          <w:rFonts w:ascii="Times New Roman" w:eastAsia="Times New Roman" w:hAnsi="Times New Roman"/>
          <w:spacing w:val="-3"/>
          <w:sz w:val="24"/>
          <w:szCs w:val="24"/>
          <w:lang w:val="kk-KZ" w:eastAsia="ru-RU"/>
        </w:rPr>
        <w:t xml:space="preserve">  </w:t>
      </w:r>
    </w:p>
    <w:p w:rsidR="004E475D" w:rsidRPr="00C10AE5" w:rsidRDefault="007A264C" w:rsidP="00C10AE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val="kk-KZ" w:eastAsia="ru-RU"/>
        </w:rPr>
      </w:pPr>
      <w:r w:rsidRPr="00C10AE5">
        <w:rPr>
          <w:rFonts w:ascii="Times New Roman" w:eastAsia="Times New Roman" w:hAnsi="Times New Roman"/>
          <w:b/>
          <w:spacing w:val="-3"/>
          <w:sz w:val="24"/>
          <w:szCs w:val="24"/>
          <w:lang w:val="kk-KZ" w:eastAsia="ru-RU"/>
        </w:rPr>
        <w:t xml:space="preserve">Талданатын мәселелер: </w:t>
      </w:r>
    </w:p>
    <w:p w:rsidR="007A264C" w:rsidRPr="00C10AE5" w:rsidRDefault="007A264C" w:rsidP="00C10AE5">
      <w:pPr>
        <w:pStyle w:val="ac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pacing w:val="-3"/>
          <w:lang w:val="kk-KZ"/>
        </w:rPr>
      </w:pPr>
      <w:r w:rsidRPr="00C10AE5">
        <w:rPr>
          <w:spacing w:val="-3"/>
          <w:lang w:val="kk-KZ"/>
        </w:rPr>
        <w:t xml:space="preserve">Антропология ғылымындағы адамтану теорияларының  өзін-өзі танудағы маңызы </w:t>
      </w:r>
    </w:p>
    <w:p w:rsidR="007A264C" w:rsidRPr="00C10AE5" w:rsidRDefault="007A264C" w:rsidP="00C10AE5">
      <w:pPr>
        <w:pStyle w:val="ac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Calibri"/>
          <w:lang w:val="kk-KZ" w:eastAsia="en-US"/>
        </w:rPr>
      </w:pPr>
      <w:r w:rsidRPr="00C10AE5">
        <w:rPr>
          <w:lang w:val="kk-KZ"/>
        </w:rPr>
        <w:t>Н . А. Бердяевтің  «О назначении человека»  атты еңбегінде  адам дамуы туралы айтылған теориялық   тұжырымдар .</w:t>
      </w:r>
    </w:p>
    <w:p w:rsidR="007A264C" w:rsidRPr="00C10AE5" w:rsidRDefault="007A264C" w:rsidP="00C10AE5">
      <w:pPr>
        <w:pStyle w:val="ac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lang w:val="kk-KZ"/>
        </w:rPr>
      </w:pPr>
      <w:r w:rsidRPr="00C10AE5">
        <w:rPr>
          <w:lang w:val="kk-KZ"/>
        </w:rPr>
        <w:t>Жарық дүниеге адам не үшін келеді? Өмірдің мәні бар ма? Бар болса, неде?Жоқ болса, неге? Өмірдің мәні жоқ болса, өмір сүріп керегі не?(Л.Н.ТОлстой зерттеулері бойынша талдау)</w:t>
      </w:r>
    </w:p>
    <w:p w:rsidR="007A264C" w:rsidRPr="00C10AE5" w:rsidRDefault="007A264C" w:rsidP="00C10AE5">
      <w:pPr>
        <w:pStyle w:val="ac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pacing w:val="-3"/>
          <w:lang w:val="kk-KZ"/>
        </w:rPr>
      </w:pPr>
      <w:r w:rsidRPr="00C10AE5">
        <w:rPr>
          <w:lang w:val="kk-KZ"/>
        </w:rPr>
        <w:t xml:space="preserve">В.С. Соловьевтың философиялық еңбектеріндегі адам және оның өмірі мәселесі </w:t>
      </w:r>
    </w:p>
    <w:p w:rsidR="004D55DD" w:rsidRPr="00C10AE5" w:rsidRDefault="004D55DD" w:rsidP="00C10AE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="00565C5F"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10AE5">
        <w:rPr>
          <w:rFonts w:ascii="Times New Roman" w:hAnsi="Times New Roman"/>
          <w:sz w:val="24"/>
          <w:szCs w:val="24"/>
          <w:lang w:val="kk-KZ"/>
        </w:rPr>
        <w:t>өзін-өзі тану мен рухани – адамгершілік білім беру</w:t>
      </w:r>
      <w:r w:rsidR="0068754C" w:rsidRPr="00C10AE5">
        <w:rPr>
          <w:rFonts w:ascii="Times New Roman" w:hAnsi="Times New Roman"/>
          <w:sz w:val="24"/>
          <w:szCs w:val="24"/>
          <w:lang w:val="kk-KZ"/>
        </w:rPr>
        <w:t>ді</w:t>
      </w:r>
      <w:r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754C" w:rsidRPr="00C10AE5">
        <w:rPr>
          <w:rFonts w:ascii="Times New Roman" w:hAnsi="Times New Roman"/>
          <w:sz w:val="24"/>
          <w:szCs w:val="24"/>
          <w:lang w:val="kk-KZ"/>
        </w:rPr>
        <w:t xml:space="preserve">тарихи </w:t>
      </w:r>
      <w:r w:rsidR="00F53A57" w:rsidRPr="00C10AE5">
        <w:rPr>
          <w:rFonts w:ascii="Times New Roman" w:hAnsi="Times New Roman"/>
          <w:sz w:val="24"/>
          <w:szCs w:val="24"/>
          <w:lang w:val="kk-KZ"/>
        </w:rPr>
        <w:t>аспект</w:t>
      </w:r>
      <w:r w:rsidR="0068754C" w:rsidRPr="00C10AE5">
        <w:rPr>
          <w:rFonts w:ascii="Times New Roman" w:hAnsi="Times New Roman"/>
          <w:sz w:val="24"/>
          <w:szCs w:val="24"/>
          <w:lang w:val="kk-KZ"/>
        </w:rPr>
        <w:t xml:space="preserve">  тұрғысынан  </w:t>
      </w:r>
      <w:r w:rsidRPr="00C10AE5">
        <w:rPr>
          <w:rFonts w:ascii="Times New Roman" w:hAnsi="Times New Roman"/>
          <w:sz w:val="24"/>
          <w:szCs w:val="24"/>
          <w:lang w:val="kk-KZ"/>
        </w:rPr>
        <w:t>оқып білу.</w:t>
      </w:r>
    </w:p>
    <w:p w:rsidR="00667DF3" w:rsidRPr="00C10AE5" w:rsidRDefault="00405C56" w:rsidP="00C10AE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754C" w:rsidRPr="00C10AE5">
        <w:rPr>
          <w:rFonts w:ascii="Times New Roman" w:hAnsi="Times New Roman"/>
          <w:b/>
          <w:sz w:val="24"/>
          <w:szCs w:val="24"/>
          <w:lang w:val="kk-KZ"/>
        </w:rPr>
        <w:t xml:space="preserve"> Топтағы жұмыс. </w:t>
      </w:r>
    </w:p>
    <w:p w:rsidR="00565C5F" w:rsidRPr="00C10AE5" w:rsidRDefault="00667DF3" w:rsidP="00C10AE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10AE5">
        <w:rPr>
          <w:rFonts w:ascii="Times New Roman" w:hAnsi="Times New Roman"/>
          <w:sz w:val="24"/>
          <w:szCs w:val="24"/>
          <w:lang w:val="kk-KZ"/>
        </w:rPr>
        <w:t>1.</w:t>
      </w:r>
      <w:r w:rsidR="00565C5F" w:rsidRPr="00C10AE5">
        <w:rPr>
          <w:rFonts w:ascii="Times New Roman" w:hAnsi="Times New Roman"/>
          <w:sz w:val="24"/>
          <w:szCs w:val="24"/>
          <w:lang w:val="kk-KZ"/>
        </w:rPr>
        <w:t>Әрбір топ өткен дәуірдің белгілі ойшылдарының еңбектерін</w:t>
      </w:r>
      <w:r w:rsidR="00F53A57" w:rsidRPr="00C10AE5">
        <w:rPr>
          <w:rFonts w:ascii="Times New Roman" w:hAnsi="Times New Roman"/>
          <w:sz w:val="24"/>
          <w:szCs w:val="24"/>
          <w:lang w:val="kk-KZ"/>
        </w:rPr>
        <w:t>ің түпнұсқасынан</w:t>
      </w:r>
      <w:r w:rsidR="00565C5F" w:rsidRPr="00C10AE5">
        <w:rPr>
          <w:rFonts w:ascii="Times New Roman" w:hAnsi="Times New Roman"/>
          <w:sz w:val="24"/>
          <w:szCs w:val="24"/>
          <w:lang w:val="kk-KZ"/>
        </w:rPr>
        <w:t xml:space="preserve"> үзінді келтіріп, талдайды.Тапсырма: Ойшыл</w:t>
      </w:r>
      <w:r w:rsidRPr="00C10AE5">
        <w:rPr>
          <w:rFonts w:ascii="Times New Roman" w:hAnsi="Times New Roman"/>
          <w:sz w:val="24"/>
          <w:szCs w:val="24"/>
          <w:lang w:val="kk-KZ"/>
        </w:rPr>
        <w:t>дың «өзін-өзі тану», «</w:t>
      </w:r>
      <w:r w:rsidR="00565C5F" w:rsidRPr="00C10AE5">
        <w:rPr>
          <w:rFonts w:ascii="Times New Roman" w:hAnsi="Times New Roman"/>
          <w:sz w:val="24"/>
          <w:szCs w:val="24"/>
          <w:lang w:val="kk-KZ"/>
        </w:rPr>
        <w:t>білім</w:t>
      </w:r>
      <w:r w:rsidRPr="00C10AE5">
        <w:rPr>
          <w:rFonts w:ascii="Times New Roman" w:hAnsi="Times New Roman"/>
          <w:sz w:val="24"/>
          <w:szCs w:val="24"/>
          <w:lang w:val="kk-KZ"/>
        </w:rPr>
        <w:t>»</w:t>
      </w:r>
      <w:r w:rsidR="00565C5F" w:rsidRPr="00C10AE5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C10AE5">
        <w:rPr>
          <w:rFonts w:ascii="Times New Roman" w:hAnsi="Times New Roman"/>
          <w:sz w:val="24"/>
          <w:szCs w:val="24"/>
          <w:lang w:val="kk-KZ"/>
        </w:rPr>
        <w:t>«</w:t>
      </w:r>
      <w:r w:rsidR="00565C5F" w:rsidRPr="00C10AE5">
        <w:rPr>
          <w:rFonts w:ascii="Times New Roman" w:hAnsi="Times New Roman"/>
          <w:sz w:val="24"/>
          <w:szCs w:val="24"/>
          <w:lang w:val="kk-KZ"/>
        </w:rPr>
        <w:t>рухани</w:t>
      </w:r>
      <w:r w:rsidRPr="00C10AE5">
        <w:rPr>
          <w:rFonts w:ascii="Times New Roman" w:hAnsi="Times New Roman"/>
          <w:sz w:val="24"/>
          <w:szCs w:val="24"/>
          <w:lang w:val="kk-KZ"/>
        </w:rPr>
        <w:t>лық»</w:t>
      </w:r>
      <w:r w:rsidR="00565C5F" w:rsidRPr="00C10AE5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Pr="00C10AE5">
        <w:rPr>
          <w:rFonts w:ascii="Times New Roman" w:hAnsi="Times New Roman"/>
          <w:sz w:val="24"/>
          <w:szCs w:val="24"/>
          <w:lang w:val="kk-KZ"/>
        </w:rPr>
        <w:t>«</w:t>
      </w:r>
      <w:r w:rsidR="00565C5F" w:rsidRPr="00C10AE5">
        <w:rPr>
          <w:rFonts w:ascii="Times New Roman" w:hAnsi="Times New Roman"/>
          <w:sz w:val="24"/>
          <w:szCs w:val="24"/>
          <w:lang w:val="kk-KZ"/>
        </w:rPr>
        <w:t>өзін-өзі жетілдіру</w:t>
      </w:r>
      <w:r w:rsidRPr="00C10AE5">
        <w:rPr>
          <w:rFonts w:ascii="Times New Roman" w:hAnsi="Times New Roman"/>
          <w:sz w:val="24"/>
          <w:szCs w:val="24"/>
          <w:lang w:val="kk-KZ"/>
        </w:rPr>
        <w:t>»</w:t>
      </w:r>
      <w:r w:rsidR="00565C5F" w:rsidRPr="00C10AE5">
        <w:rPr>
          <w:rFonts w:ascii="Times New Roman" w:hAnsi="Times New Roman"/>
          <w:sz w:val="24"/>
          <w:szCs w:val="24"/>
          <w:lang w:val="kk-KZ"/>
        </w:rPr>
        <w:t xml:space="preserve"> ұғымдарын қалай түсін</w:t>
      </w:r>
      <w:r w:rsidR="00F53A57" w:rsidRPr="00C10AE5">
        <w:rPr>
          <w:rFonts w:ascii="Times New Roman" w:hAnsi="Times New Roman"/>
          <w:sz w:val="24"/>
          <w:szCs w:val="24"/>
          <w:lang w:val="kk-KZ"/>
        </w:rPr>
        <w:t>генін</w:t>
      </w:r>
      <w:r w:rsidR="00565C5F" w:rsidRPr="00C10AE5">
        <w:rPr>
          <w:rFonts w:ascii="Times New Roman" w:hAnsi="Times New Roman"/>
          <w:sz w:val="24"/>
          <w:szCs w:val="24"/>
          <w:lang w:val="kk-KZ"/>
        </w:rPr>
        <w:t xml:space="preserve"> анықта</w:t>
      </w:r>
      <w:r w:rsidRPr="00C10AE5">
        <w:rPr>
          <w:rFonts w:ascii="Times New Roman" w:hAnsi="Times New Roman"/>
          <w:sz w:val="24"/>
          <w:szCs w:val="24"/>
          <w:lang w:val="kk-KZ"/>
        </w:rPr>
        <w:t>у</w:t>
      </w:r>
      <w:r w:rsidR="00565C5F" w:rsidRPr="00C10AE5">
        <w:rPr>
          <w:rFonts w:ascii="Times New Roman" w:hAnsi="Times New Roman"/>
          <w:sz w:val="24"/>
          <w:szCs w:val="24"/>
          <w:lang w:val="kk-KZ"/>
        </w:rPr>
        <w:t xml:space="preserve">. Әртүрлі дәуірдегі өмір сүрген ойшылдардың қарастырып отырған мәселелерге көзқарасындағы ортақ пікірді </w:t>
      </w:r>
      <w:r w:rsidR="00F53A57" w:rsidRPr="00C10AE5">
        <w:rPr>
          <w:rFonts w:ascii="Times New Roman" w:hAnsi="Times New Roman"/>
          <w:sz w:val="24"/>
          <w:szCs w:val="24"/>
          <w:lang w:val="kk-KZ"/>
        </w:rPr>
        <w:t xml:space="preserve">табу </w:t>
      </w:r>
      <w:r w:rsidR="00565C5F" w:rsidRPr="00C10AE5">
        <w:rPr>
          <w:rFonts w:ascii="Times New Roman" w:hAnsi="Times New Roman"/>
          <w:sz w:val="24"/>
          <w:szCs w:val="24"/>
          <w:lang w:val="kk-KZ"/>
        </w:rPr>
        <w:t xml:space="preserve">және талдау. </w:t>
      </w:r>
    </w:p>
    <w:p w:rsidR="002A4402" w:rsidRPr="00C10AE5" w:rsidRDefault="00024D11" w:rsidP="00C10AE5">
      <w:pPr>
        <w:pStyle w:val="Default"/>
        <w:ind w:left="360"/>
        <w:rPr>
          <w:b/>
          <w:lang w:val="kk-KZ"/>
        </w:rPr>
      </w:pPr>
      <w:r w:rsidRPr="00C10AE5">
        <w:rPr>
          <w:b/>
          <w:bCs/>
          <w:lang w:val="kk-KZ"/>
        </w:rPr>
        <w:tab/>
      </w:r>
      <w:r w:rsidR="002A4402" w:rsidRPr="00C10AE5">
        <w:rPr>
          <w:b/>
          <w:bCs/>
          <w:lang w:val="kk-KZ"/>
        </w:rPr>
        <w:t xml:space="preserve">Әдебиеттер: </w:t>
      </w:r>
      <w:r w:rsidR="002A4402" w:rsidRPr="00C10AE5">
        <w:rPr>
          <w:b/>
          <w:bCs/>
        </w:rPr>
        <w:t xml:space="preserve"> </w:t>
      </w:r>
    </w:p>
    <w:p w:rsidR="00AC2372" w:rsidRPr="00C10AE5" w:rsidRDefault="00AC2372" w:rsidP="00C10AE5">
      <w:pPr>
        <w:pStyle w:val="ac"/>
        <w:numPr>
          <w:ilvl w:val="0"/>
          <w:numId w:val="9"/>
        </w:numPr>
        <w:rPr>
          <w:rStyle w:val="s1"/>
          <w:lang w:val="kk-KZ"/>
        </w:rPr>
      </w:pPr>
      <w:r w:rsidRPr="00C10AE5">
        <w:rPr>
          <w:rStyle w:val="s1"/>
          <w:bCs/>
          <w:color w:val="000000"/>
          <w:shd w:val="clear" w:color="auto" w:fill="FFFFFF"/>
          <w:lang w:val="kk-KZ" w:eastAsia="en-US"/>
        </w:rPr>
        <w:lastRenderedPageBreak/>
        <w:t>Платон. Диалоги Сократа – М.: Мысль, 2007. – 197с.</w:t>
      </w:r>
    </w:p>
    <w:p w:rsidR="00AC2372" w:rsidRPr="00C10AE5" w:rsidRDefault="00AC2372" w:rsidP="00C10AE5">
      <w:pPr>
        <w:pStyle w:val="ac"/>
        <w:numPr>
          <w:ilvl w:val="0"/>
          <w:numId w:val="9"/>
        </w:numPr>
      </w:pPr>
      <w:r w:rsidRPr="00C10AE5">
        <w:t>Декарт Р. Рассуждения о методе // Соч.: В 2 т. – М., 1989. – Т.1.– 406 с.</w:t>
      </w:r>
    </w:p>
    <w:p w:rsidR="00AC2372" w:rsidRPr="00C10AE5" w:rsidRDefault="00AC2372" w:rsidP="00C10AE5">
      <w:pPr>
        <w:pStyle w:val="ac"/>
        <w:numPr>
          <w:ilvl w:val="0"/>
          <w:numId w:val="9"/>
        </w:numPr>
        <w:jc w:val="both"/>
      </w:pPr>
      <w:r w:rsidRPr="00C10AE5">
        <w:t>Толстой Л.Н. Мысли о воспитании // Соч.: В 3 т. – М.: Поиск, 1978. –  Т.1. – 345с.</w:t>
      </w:r>
    </w:p>
    <w:p w:rsidR="002A4402" w:rsidRPr="00C10AE5" w:rsidRDefault="002A4402" w:rsidP="00C10AE5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C10AE5">
        <w:rPr>
          <w:lang w:val="kk-KZ"/>
        </w:rPr>
        <w:t>Әрінова Б.А. Өзін өзі тану: теория және практика-Алматы: Қазақ университеті, 2020.-138 б</w:t>
      </w:r>
      <w:r w:rsidRPr="00C10AE5">
        <w:rPr>
          <w:caps/>
          <w:lang w:val="kk-KZ"/>
        </w:rPr>
        <w:t xml:space="preserve">. </w:t>
      </w:r>
    </w:p>
    <w:p w:rsidR="002A4402" w:rsidRPr="00C10AE5" w:rsidRDefault="002A4402" w:rsidP="00C10AE5">
      <w:pPr>
        <w:pStyle w:val="ac"/>
        <w:numPr>
          <w:ilvl w:val="0"/>
          <w:numId w:val="9"/>
        </w:numPr>
        <w:rPr>
          <w:b/>
          <w:iCs/>
          <w:lang w:val="kk-KZ"/>
        </w:rPr>
      </w:pPr>
      <w:r w:rsidRPr="00C10AE5">
        <w:t xml:space="preserve">Маралов В. Г. Основы самопознания и саморазвития: </w:t>
      </w:r>
      <w:proofErr w:type="spellStart"/>
      <w:r w:rsidRPr="00C10AE5">
        <w:t>учеб</w:t>
      </w:r>
      <w:proofErr w:type="gramStart"/>
      <w:r w:rsidRPr="00C10AE5">
        <w:t>.п</w:t>
      </w:r>
      <w:proofErr w:type="gramEnd"/>
      <w:r w:rsidRPr="00C10AE5">
        <w:t>ос</w:t>
      </w:r>
      <w:proofErr w:type="spellEnd"/>
      <w:r w:rsidRPr="00C10AE5">
        <w:t xml:space="preserve"> для студ.сред.пед.учеб,</w:t>
      </w:r>
      <w:proofErr w:type="spellStart"/>
      <w:r w:rsidRPr="00C10AE5">
        <w:t>завед</w:t>
      </w:r>
      <w:proofErr w:type="spellEnd"/>
      <w:r w:rsidRPr="00C10AE5">
        <w:t>.-М.:</w:t>
      </w:r>
      <w:proofErr w:type="spellStart"/>
      <w:r w:rsidRPr="00C10AE5">
        <w:t>Изд.центр</w:t>
      </w:r>
      <w:proofErr w:type="spellEnd"/>
      <w:r w:rsidRPr="00C10AE5">
        <w:t xml:space="preserve"> «Академия», 2004. 256 с.</w:t>
      </w:r>
      <w:r w:rsidRPr="00C10AE5">
        <w:rPr>
          <w:b/>
          <w:iCs/>
          <w:lang w:val="kk-KZ"/>
        </w:rPr>
        <w:t xml:space="preserve"> </w:t>
      </w:r>
    </w:p>
    <w:p w:rsidR="00CF1B42" w:rsidRPr="00C10AE5" w:rsidRDefault="00CF1B42" w:rsidP="00C10AE5">
      <w:pPr>
        <w:pStyle w:val="ac"/>
        <w:numPr>
          <w:ilvl w:val="0"/>
          <w:numId w:val="9"/>
        </w:numPr>
        <w:shd w:val="clear" w:color="auto" w:fill="FFFFFF"/>
        <w:jc w:val="both"/>
        <w:rPr>
          <w:b/>
          <w:lang w:val="kk-KZ"/>
        </w:rPr>
      </w:pPr>
      <w:r w:rsidRPr="00C10AE5">
        <w:rPr>
          <w:lang w:val="kk-KZ"/>
        </w:rPr>
        <w:t>Рысбаева А.Қ, Жұмабекова Ф.Н., Омарбекова А.И. Өзін-өзі тану. Оқулық. Фолиант. Астана. 2019. – 326 б</w:t>
      </w:r>
    </w:p>
    <w:p w:rsidR="002A4402" w:rsidRPr="00C10AE5" w:rsidRDefault="002A4402" w:rsidP="00C10AE5">
      <w:pPr>
        <w:tabs>
          <w:tab w:val="left" w:pos="993"/>
        </w:tabs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806AF" w:rsidRPr="00C10AE5" w:rsidRDefault="00B964B4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iCs/>
          <w:color w:val="000000"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C10AE5">
        <w:rPr>
          <w:rFonts w:ascii="Times New Roman" w:hAnsi="Times New Roman"/>
          <w:b/>
          <w:sz w:val="24"/>
          <w:szCs w:val="24"/>
          <w:lang w:val="kk-KZ"/>
        </w:rPr>
        <w:t>4.</w:t>
      </w:r>
      <w:r w:rsidR="004D3C55"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E475D" w:rsidRPr="00C10AE5">
        <w:rPr>
          <w:rFonts w:ascii="Times New Roman" w:hAnsi="Times New Roman"/>
          <w:b/>
          <w:iCs/>
          <w:color w:val="000000"/>
          <w:sz w:val="24"/>
          <w:szCs w:val="24"/>
          <w:lang w:val="kk-KZ"/>
        </w:rPr>
        <w:t xml:space="preserve">Д.Г.Сковороданың философиялық  тұжырымдамаларындағы таным  теориясы және өзін-өзі тану идеялары  </w:t>
      </w:r>
    </w:p>
    <w:p w:rsidR="005B5A8E" w:rsidRPr="00C10AE5" w:rsidRDefault="005B5A8E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70D7C" w:rsidRPr="00C10AE5" w:rsidRDefault="00543564" w:rsidP="00C10AE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070D7C" w:rsidRPr="00C10AE5">
        <w:rPr>
          <w:rFonts w:ascii="Times New Roman" w:hAnsi="Times New Roman"/>
          <w:b/>
          <w:sz w:val="24"/>
          <w:szCs w:val="24"/>
          <w:lang w:val="kk-KZ"/>
        </w:rPr>
        <w:t>:</w:t>
      </w:r>
      <w:r w:rsidR="00070D7C"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A5057" w:rsidRPr="00C10AE5">
        <w:rPr>
          <w:rFonts w:ascii="Times New Roman" w:hAnsi="Times New Roman"/>
          <w:sz w:val="24"/>
          <w:szCs w:val="24"/>
          <w:lang w:val="kk-KZ"/>
        </w:rPr>
        <w:t>өзін-өзі танудың философиясы  туралы магистранттардың білімін кеңейту және тереңдету.</w:t>
      </w:r>
      <w:r w:rsidR="00C303F6" w:rsidRPr="00C10AE5">
        <w:rPr>
          <w:rFonts w:ascii="Times New Roman" w:hAnsi="Times New Roman"/>
          <w:sz w:val="24"/>
          <w:szCs w:val="24"/>
          <w:lang w:val="kk-KZ"/>
        </w:rPr>
        <w:t xml:space="preserve"> Өзін-өзі танудың   түйінді ұғымдарын талдау .</w:t>
      </w:r>
    </w:p>
    <w:p w:rsidR="00356EDC" w:rsidRPr="00C10AE5" w:rsidRDefault="00356EDC" w:rsidP="00C10AE5">
      <w:pPr>
        <w:pStyle w:val="Default"/>
        <w:rPr>
          <w:b/>
          <w:bCs/>
          <w:lang w:val="kk-KZ"/>
        </w:rPr>
      </w:pPr>
      <w:r w:rsidRPr="00C10AE5">
        <w:rPr>
          <w:b/>
          <w:bCs/>
          <w:lang w:val="kk-KZ"/>
        </w:rPr>
        <w:t xml:space="preserve">Талданатын мәселлер </w:t>
      </w:r>
    </w:p>
    <w:p w:rsidR="00356EDC" w:rsidRPr="00C10AE5" w:rsidRDefault="00356EDC" w:rsidP="00C10AE5">
      <w:pPr>
        <w:pStyle w:val="Default"/>
        <w:numPr>
          <w:ilvl w:val="0"/>
          <w:numId w:val="10"/>
        </w:numPr>
        <w:rPr>
          <w:bCs/>
          <w:lang w:val="kk-KZ"/>
        </w:rPr>
      </w:pPr>
      <w:r w:rsidRPr="00C10AE5">
        <w:rPr>
          <w:bCs/>
          <w:lang w:val="kk-KZ"/>
        </w:rPr>
        <w:t xml:space="preserve">Г.Сковороданың  тұжырымындағы  таным процесінің  өзін- зі тану үрдісімен тығыз  байланыстылығы </w:t>
      </w:r>
    </w:p>
    <w:p w:rsidR="00356EDC" w:rsidRPr="00C10AE5" w:rsidRDefault="00356EDC" w:rsidP="00C10AE5">
      <w:pPr>
        <w:pStyle w:val="Default"/>
        <w:numPr>
          <w:ilvl w:val="0"/>
          <w:numId w:val="10"/>
        </w:numPr>
        <w:rPr>
          <w:bCs/>
          <w:lang w:val="kk-KZ"/>
        </w:rPr>
      </w:pPr>
      <w:r w:rsidRPr="00C10AE5">
        <w:rPr>
          <w:bCs/>
          <w:lang w:val="kk-KZ"/>
        </w:rPr>
        <w:t>Г.С. Сковороданың «табиғатыңды танып білу, өмірде өзіңді тану, өзіңнің рухыңның әмірін терең сезіну, өзіңнің «Менің» туралы ойлап-толғану үлкен бақыт деген» пікірі бойынша 3-4 сұрақ құрастыру</w:t>
      </w:r>
    </w:p>
    <w:p w:rsidR="00356EDC" w:rsidRPr="00C10AE5" w:rsidRDefault="00356EDC" w:rsidP="00C10AE5">
      <w:pPr>
        <w:pStyle w:val="Default"/>
        <w:numPr>
          <w:ilvl w:val="0"/>
          <w:numId w:val="10"/>
        </w:numPr>
        <w:rPr>
          <w:bCs/>
          <w:lang w:val="kk-KZ"/>
        </w:rPr>
      </w:pPr>
      <w:r w:rsidRPr="00C10AE5">
        <w:rPr>
          <w:bCs/>
          <w:lang w:val="kk-KZ"/>
        </w:rPr>
        <w:t xml:space="preserve">Г.С. Сковорода  философиясының практикалық маңызы адам үшін адамгершілік сана негіздерін іздеу мен табу болып табылғандығын мысалдармен дәлелдеу </w:t>
      </w:r>
    </w:p>
    <w:p w:rsidR="002A4402" w:rsidRPr="00C10AE5" w:rsidRDefault="002A4402" w:rsidP="00C10AE5">
      <w:pPr>
        <w:pStyle w:val="Default"/>
        <w:ind w:left="360"/>
        <w:rPr>
          <w:b/>
          <w:lang w:val="kk-KZ"/>
        </w:rPr>
      </w:pPr>
      <w:r w:rsidRPr="00C10AE5">
        <w:rPr>
          <w:b/>
          <w:bCs/>
          <w:lang w:val="kk-KZ"/>
        </w:rPr>
        <w:t xml:space="preserve">Әдебиеттер негізгі:  </w:t>
      </w:r>
    </w:p>
    <w:p w:rsidR="001B10EA" w:rsidRPr="00C10AE5" w:rsidRDefault="001B10EA" w:rsidP="00C10AE5">
      <w:pPr>
        <w:pStyle w:val="ac"/>
        <w:numPr>
          <w:ilvl w:val="0"/>
          <w:numId w:val="11"/>
        </w:numPr>
      </w:pPr>
      <w:proofErr w:type="spellStart"/>
      <w:r w:rsidRPr="00C10AE5">
        <w:t>Маслоу</w:t>
      </w:r>
      <w:proofErr w:type="spellEnd"/>
      <w:r w:rsidRPr="00C10AE5">
        <w:t xml:space="preserve"> А.Г. Дальние пределы человеческой психики / пер. с англ. – СПб</w:t>
      </w:r>
      <w:proofErr w:type="gramStart"/>
      <w:r w:rsidRPr="00C10AE5">
        <w:t xml:space="preserve">.: </w:t>
      </w:r>
      <w:proofErr w:type="gramEnd"/>
      <w:r w:rsidRPr="00C10AE5">
        <w:t>Евразия,1997.</w:t>
      </w:r>
    </w:p>
    <w:p w:rsidR="002A4402" w:rsidRPr="00C10AE5" w:rsidRDefault="002A4402" w:rsidP="00C10AE5">
      <w:pPr>
        <w:pStyle w:val="ac"/>
        <w:widowControl w:val="0"/>
        <w:numPr>
          <w:ilvl w:val="0"/>
          <w:numId w:val="11"/>
        </w:numPr>
        <w:jc w:val="both"/>
        <w:rPr>
          <w:lang w:val="kk-KZ"/>
        </w:rPr>
      </w:pPr>
      <w:r w:rsidRPr="00C10AE5">
        <w:rPr>
          <w:bCs/>
          <w:shd w:val="clear" w:color="auto" w:fill="FFFFFF"/>
        </w:rPr>
        <w:t>Тузов В</w:t>
      </w:r>
      <w:proofErr w:type="gramStart"/>
      <w:r w:rsidRPr="00C10AE5">
        <w:rPr>
          <w:bCs/>
          <w:shd w:val="clear" w:color="auto" w:fill="FFFFFF"/>
        </w:rPr>
        <w:t xml:space="preserve"> .</w:t>
      </w:r>
      <w:proofErr w:type="spellStart"/>
      <w:proofErr w:type="gramEnd"/>
      <w:r w:rsidRPr="00C10AE5">
        <w:rPr>
          <w:bCs/>
          <w:shd w:val="clear" w:color="auto" w:fill="FFFFFF"/>
        </w:rPr>
        <w:t>В.</w:t>
      </w:r>
      <w:r w:rsidRPr="00C10AE5">
        <w:t>Теория</w:t>
      </w:r>
      <w:proofErr w:type="spellEnd"/>
      <w:r w:rsidRPr="00C10AE5">
        <w:t xml:space="preserve"> и практика самопознания: учебное пособие / </w:t>
      </w:r>
      <w:proofErr w:type="spellStart"/>
      <w:r w:rsidRPr="00C10AE5">
        <w:t>Минобрнауки</w:t>
      </w:r>
      <w:proofErr w:type="spellEnd"/>
      <w:r w:rsidRPr="00C10AE5">
        <w:rPr>
          <w:lang w:val="kk-KZ"/>
        </w:rPr>
        <w:t xml:space="preserve"> </w:t>
      </w:r>
      <w:proofErr w:type="spellStart"/>
      <w:r w:rsidRPr="00C10AE5">
        <w:t>России,Санкт</w:t>
      </w:r>
      <w:proofErr w:type="spellEnd"/>
      <w:r w:rsidRPr="00C10AE5">
        <w:t xml:space="preserve">-Петербургский </w:t>
      </w:r>
      <w:proofErr w:type="spellStart"/>
      <w:r w:rsidRPr="00C10AE5">
        <w:t>гос.электротехнический</w:t>
      </w:r>
      <w:proofErr w:type="spellEnd"/>
      <w:r w:rsidRPr="00C10AE5">
        <w:t xml:space="preserve"> </w:t>
      </w:r>
      <w:proofErr w:type="spellStart"/>
      <w:r w:rsidRPr="00C10AE5">
        <w:t>ун</w:t>
      </w:r>
      <w:proofErr w:type="spellEnd"/>
      <w:r w:rsidRPr="00C10AE5">
        <w:rPr>
          <w:lang w:val="kk-KZ"/>
        </w:rPr>
        <w:t xml:space="preserve"> </w:t>
      </w:r>
      <w:r w:rsidRPr="00C10AE5">
        <w:t>-т "ЛЭТИ". - Санкт-Петербург</w:t>
      </w:r>
      <w:proofErr w:type="gramStart"/>
      <w:r w:rsidRPr="00C10AE5">
        <w:t xml:space="preserve"> :</w:t>
      </w:r>
      <w:proofErr w:type="gramEnd"/>
      <w:r w:rsidRPr="00C10AE5">
        <w:t xml:space="preserve"> ЛЭТИ, 2014. – 80</w:t>
      </w:r>
      <w:r w:rsidRPr="00C10AE5">
        <w:rPr>
          <w:lang w:val="en-US"/>
        </w:rPr>
        <w:t>c</w:t>
      </w:r>
      <w:r w:rsidRPr="00C10AE5">
        <w:rPr>
          <w:bCs/>
        </w:rPr>
        <w:t xml:space="preserve"> </w:t>
      </w:r>
    </w:p>
    <w:p w:rsidR="002A4402" w:rsidRPr="00C10AE5" w:rsidRDefault="002A4402" w:rsidP="00C10AE5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C10AE5">
        <w:rPr>
          <w:lang w:val="kk-KZ"/>
        </w:rPr>
        <w:t>Әрінова Б.А. Өзін өзі тану: теория және практика-Алматы: Қазақ университеті, 2020.-138 б</w:t>
      </w:r>
      <w:r w:rsidRPr="00C10AE5">
        <w:rPr>
          <w:caps/>
          <w:lang w:val="kk-KZ"/>
        </w:rPr>
        <w:t xml:space="preserve">. </w:t>
      </w:r>
    </w:p>
    <w:p w:rsidR="002A4402" w:rsidRPr="00C10AE5" w:rsidRDefault="002A4402" w:rsidP="00C10AE5">
      <w:pPr>
        <w:pStyle w:val="ac"/>
        <w:numPr>
          <w:ilvl w:val="0"/>
          <w:numId w:val="11"/>
        </w:numPr>
      </w:pPr>
      <w:proofErr w:type="spellStart"/>
      <w:r w:rsidRPr="00C10AE5">
        <w:t>Байлук</w:t>
      </w:r>
      <w:proofErr w:type="spellEnd"/>
      <w:r w:rsidRPr="00C10AE5">
        <w:t xml:space="preserve"> В.В. </w:t>
      </w:r>
      <w:proofErr w:type="spellStart"/>
      <w:r w:rsidRPr="00C10AE5">
        <w:t>Человекознание</w:t>
      </w:r>
      <w:proofErr w:type="spellEnd"/>
      <w:r w:rsidRPr="00C10AE5">
        <w:t>. Основы самопознания и самореализации личности 2 кн. Кн</w:t>
      </w:r>
      <w:proofErr w:type="gramStart"/>
      <w:r w:rsidRPr="00C10AE5">
        <w:t>1</w:t>
      </w:r>
      <w:proofErr w:type="gramEnd"/>
      <w:r w:rsidRPr="00C10AE5">
        <w:t xml:space="preserve">.Основы </w:t>
      </w:r>
      <w:proofErr w:type="spellStart"/>
      <w:r w:rsidRPr="00C10AE5">
        <w:t>сомопознания</w:t>
      </w:r>
      <w:proofErr w:type="spellEnd"/>
      <w:r w:rsidRPr="00C10AE5">
        <w:t xml:space="preserve"> личности. </w:t>
      </w:r>
      <w:r w:rsidRPr="00C10AE5">
        <w:rPr>
          <w:lang w:val="kk-KZ"/>
        </w:rPr>
        <w:t xml:space="preserve">- </w:t>
      </w:r>
      <w:r w:rsidRPr="00C10AE5">
        <w:t>Екатеринбург,2010.</w:t>
      </w:r>
    </w:p>
    <w:p w:rsidR="002A4402" w:rsidRPr="00C10AE5" w:rsidRDefault="002A4402" w:rsidP="00C10AE5">
      <w:pPr>
        <w:pStyle w:val="ac"/>
        <w:numPr>
          <w:ilvl w:val="0"/>
          <w:numId w:val="11"/>
        </w:numPr>
        <w:rPr>
          <w:lang w:val="kk-KZ"/>
        </w:rPr>
      </w:pPr>
      <w:r w:rsidRPr="00C10AE5">
        <w:t xml:space="preserve">Маралов В. Г. Основы самопознания и саморазвития: </w:t>
      </w:r>
      <w:proofErr w:type="spellStart"/>
      <w:r w:rsidRPr="00C10AE5">
        <w:t>учеб</w:t>
      </w:r>
      <w:proofErr w:type="gramStart"/>
      <w:r w:rsidRPr="00C10AE5">
        <w:t>.п</w:t>
      </w:r>
      <w:proofErr w:type="gramEnd"/>
      <w:r w:rsidRPr="00C10AE5">
        <w:t>ос</w:t>
      </w:r>
      <w:proofErr w:type="spellEnd"/>
      <w:r w:rsidRPr="00C10AE5">
        <w:t xml:space="preserve"> для студ.сред.пед.учеб,</w:t>
      </w:r>
      <w:proofErr w:type="spellStart"/>
      <w:r w:rsidRPr="00C10AE5">
        <w:t>завед</w:t>
      </w:r>
      <w:proofErr w:type="spellEnd"/>
      <w:r w:rsidRPr="00C10AE5">
        <w:t>.-М.:</w:t>
      </w:r>
      <w:proofErr w:type="spellStart"/>
      <w:r w:rsidRPr="00C10AE5">
        <w:t>Изд.центр</w:t>
      </w:r>
      <w:proofErr w:type="spellEnd"/>
      <w:r w:rsidRPr="00C10AE5">
        <w:t xml:space="preserve"> «Академия», 2004. 256 с.</w:t>
      </w:r>
    </w:p>
    <w:p w:rsidR="002A4402" w:rsidRPr="00C10AE5" w:rsidRDefault="002A4402" w:rsidP="00C10AE5">
      <w:pPr>
        <w:pStyle w:val="ac"/>
        <w:numPr>
          <w:ilvl w:val="0"/>
          <w:numId w:val="11"/>
        </w:numPr>
        <w:autoSpaceDE w:val="0"/>
        <w:autoSpaceDN w:val="0"/>
        <w:adjustRightInd w:val="0"/>
        <w:rPr>
          <w:color w:val="000000"/>
          <w:spacing w:val="-6"/>
          <w:lang w:val="kk-KZ"/>
        </w:rPr>
      </w:pPr>
      <w:r w:rsidRPr="00C10AE5">
        <w:rPr>
          <w:color w:val="000000"/>
          <w:spacing w:val="-6"/>
        </w:rPr>
        <w:t xml:space="preserve">Философия в духовном развитии человека на пороге третьего тысячелетия: </w:t>
      </w:r>
      <w:proofErr w:type="spellStart"/>
      <w:r w:rsidRPr="00C10AE5">
        <w:rPr>
          <w:color w:val="000000"/>
          <w:spacing w:val="-6"/>
        </w:rPr>
        <w:t>нип</w:t>
      </w:r>
      <w:proofErr w:type="spellEnd"/>
      <w:r w:rsidRPr="00C10AE5">
        <w:rPr>
          <w:color w:val="000000"/>
          <w:spacing w:val="-6"/>
        </w:rPr>
        <w:t xml:space="preserve"> / </w:t>
      </w:r>
      <w:proofErr w:type="spellStart"/>
      <w:r w:rsidRPr="00C10AE5">
        <w:rPr>
          <w:color w:val="000000"/>
          <w:spacing w:val="-6"/>
        </w:rPr>
        <w:t>науч</w:t>
      </w:r>
      <w:proofErr w:type="gramStart"/>
      <w:r w:rsidRPr="00C10AE5">
        <w:rPr>
          <w:color w:val="000000"/>
          <w:spacing w:val="-6"/>
        </w:rPr>
        <w:t>.р</w:t>
      </w:r>
      <w:proofErr w:type="gramEnd"/>
      <w:r w:rsidRPr="00C10AE5">
        <w:rPr>
          <w:color w:val="000000"/>
          <w:spacing w:val="-6"/>
        </w:rPr>
        <w:t>ук</w:t>
      </w:r>
      <w:proofErr w:type="spellEnd"/>
      <w:r w:rsidRPr="00C10AE5">
        <w:rPr>
          <w:color w:val="000000"/>
          <w:spacing w:val="-6"/>
        </w:rPr>
        <w:t xml:space="preserve">. </w:t>
      </w:r>
      <w:proofErr w:type="spellStart"/>
      <w:r w:rsidRPr="00C10AE5">
        <w:rPr>
          <w:color w:val="000000"/>
          <w:spacing w:val="-6"/>
        </w:rPr>
        <w:t>Косиченко</w:t>
      </w:r>
      <w:proofErr w:type="spellEnd"/>
      <w:r w:rsidRPr="00C10AE5">
        <w:rPr>
          <w:color w:val="000000"/>
          <w:spacing w:val="-6"/>
        </w:rPr>
        <w:t xml:space="preserve"> А. </w:t>
      </w:r>
      <w:proofErr w:type="spellStart"/>
      <w:r w:rsidRPr="00C10AE5">
        <w:rPr>
          <w:color w:val="000000"/>
          <w:spacing w:val="-6"/>
        </w:rPr>
        <w:t>Г.,Институт</w:t>
      </w:r>
      <w:proofErr w:type="spellEnd"/>
      <w:r w:rsidRPr="00C10AE5">
        <w:rPr>
          <w:color w:val="000000"/>
          <w:spacing w:val="-6"/>
        </w:rPr>
        <w:t xml:space="preserve"> философии и политологии МОН РК. Алматы, 2002. </w:t>
      </w:r>
    </w:p>
    <w:p w:rsidR="002A4402" w:rsidRPr="00C10AE5" w:rsidRDefault="002A4402" w:rsidP="00C10AE5">
      <w:pPr>
        <w:widowControl w:val="0"/>
        <w:tabs>
          <w:tab w:val="left" w:pos="284"/>
          <w:tab w:val="left" w:pos="426"/>
        </w:tabs>
        <w:ind w:left="36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5B5A8E" w:rsidRPr="00C10AE5" w:rsidRDefault="00B964B4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 </w:t>
      </w:r>
      <w:r w:rsidR="004D3C55" w:rsidRPr="00C10AE5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5B5A8E" w:rsidRPr="00C10AE5">
        <w:rPr>
          <w:rFonts w:ascii="Times New Roman" w:hAnsi="Times New Roman"/>
          <w:b/>
          <w:sz w:val="24"/>
          <w:szCs w:val="24"/>
          <w:lang w:val="kk-KZ"/>
        </w:rPr>
        <w:t>Қазақ  дүниетанымындағы руханилық пен адамгершілік идеялары</w:t>
      </w:r>
      <w:r w:rsidR="00BA0044" w:rsidRPr="00C10AE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17D3" w:rsidRPr="00C10AE5" w:rsidRDefault="00DB17D3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B5A8E" w:rsidRPr="00C10AE5" w:rsidRDefault="005B5A8E" w:rsidP="00C10AE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C10AE5">
        <w:rPr>
          <w:rFonts w:ascii="Times New Roman" w:hAnsi="Times New Roman"/>
          <w:sz w:val="24"/>
          <w:szCs w:val="24"/>
          <w:lang w:val="kk-KZ"/>
        </w:rPr>
        <w:t xml:space="preserve"> өзін-өзі тану мен рухани – адамгершілік білім беруді қазақ мәдениеті тұрғысынан  оқып білу.</w:t>
      </w:r>
    </w:p>
    <w:p w:rsidR="005B5A8E" w:rsidRPr="00C10AE5" w:rsidRDefault="005B5A8E" w:rsidP="00C10AE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>Топтағы жұмыс:</w:t>
      </w:r>
    </w:p>
    <w:p w:rsidR="005B5A8E" w:rsidRPr="00C10AE5" w:rsidRDefault="005B5A8E" w:rsidP="00C10AE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10AE5">
        <w:rPr>
          <w:rFonts w:ascii="Times New Roman" w:hAnsi="Times New Roman"/>
          <w:sz w:val="24"/>
          <w:szCs w:val="24"/>
          <w:lang w:val="kk-KZ"/>
        </w:rPr>
        <w:t>1. Әрбір топ қазақ жерінің  белгілі ойшылдарының еңбектерінің түпнұсқасынан  үзіндіні оқып біледі. Тапсырма: Ойшылдың «өзін-өзі тану», «білім», «руханилық» және «өзін-өзі жетілдіру» ұғымдарының мән</w:t>
      </w:r>
      <w:r w:rsidR="00DC6128" w:rsidRPr="00C10AE5">
        <w:rPr>
          <w:rFonts w:ascii="Times New Roman" w:hAnsi="Times New Roman"/>
          <w:sz w:val="24"/>
          <w:szCs w:val="24"/>
          <w:lang w:val="kk-KZ"/>
        </w:rPr>
        <w:t>ін  қалай түсінетінін анықтау.</w:t>
      </w:r>
      <w:r w:rsidRPr="00C10AE5">
        <w:rPr>
          <w:rFonts w:ascii="Times New Roman" w:hAnsi="Times New Roman"/>
          <w:sz w:val="24"/>
          <w:szCs w:val="24"/>
          <w:lang w:val="kk-KZ"/>
        </w:rPr>
        <w:t xml:space="preserve">Қазақ ойшылдарының қарастырып отырған мәселелерге көзқарасындағы ортақ пікірді анықтау және талдау. </w:t>
      </w:r>
    </w:p>
    <w:p w:rsidR="005B5A8E" w:rsidRPr="00C10AE5" w:rsidRDefault="005B5A8E" w:rsidP="00C10AE5">
      <w:pPr>
        <w:pStyle w:val="ac"/>
        <w:ind w:left="0" w:firstLine="851"/>
        <w:jc w:val="both"/>
        <w:rPr>
          <w:b/>
          <w:lang w:val="kk-KZ"/>
        </w:rPr>
      </w:pPr>
      <w:r w:rsidRPr="00C10AE5">
        <w:rPr>
          <w:lang w:val="kk-KZ"/>
        </w:rPr>
        <w:t>2. Топтардағы жұмыс «Шәкәрімге хат жазайық». Магистранттар топқа бөлінеді. Әр топ  Шәкәрімнің бір сұрағын талдап, жауап жазады.</w:t>
      </w:r>
    </w:p>
    <w:p w:rsidR="005B5A8E" w:rsidRPr="00C10AE5" w:rsidRDefault="005B5A8E" w:rsidP="00C10AE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A2010" w:rsidRPr="00C10AE5" w:rsidRDefault="005B5A8E" w:rsidP="00C10AE5">
      <w:pPr>
        <w:shd w:val="clear" w:color="auto" w:fill="FFFFFF" w:themeFill="background1"/>
        <w:rPr>
          <w:rStyle w:val="s1"/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lastRenderedPageBreak/>
        <w:t>Әдебиеттер:</w:t>
      </w:r>
      <w:r w:rsidR="00BA2010" w:rsidRPr="00C10AE5">
        <w:rPr>
          <w:rStyle w:val="s1"/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</w:p>
    <w:p w:rsidR="00BA2010" w:rsidRPr="00C10AE5" w:rsidRDefault="00BA2010" w:rsidP="00C10AE5">
      <w:pPr>
        <w:pStyle w:val="ac"/>
        <w:numPr>
          <w:ilvl w:val="0"/>
          <w:numId w:val="13"/>
        </w:numPr>
        <w:shd w:val="clear" w:color="auto" w:fill="FFFFFF" w:themeFill="background1"/>
        <w:rPr>
          <w:rStyle w:val="s1"/>
          <w:bCs/>
          <w:shd w:val="clear" w:color="auto" w:fill="FFFFFF"/>
          <w:lang w:val="kk-KZ" w:eastAsia="en-US"/>
        </w:rPr>
      </w:pPr>
      <w:r w:rsidRPr="00C10AE5">
        <w:rPr>
          <w:rStyle w:val="s1"/>
          <w:bCs/>
          <w:shd w:val="clear" w:color="auto" w:fill="FFFFFF"/>
          <w:lang w:val="kk-KZ" w:eastAsia="en-US"/>
        </w:rPr>
        <w:t>Абай Кунанбаев. Қарасөздер. – Алматы: Жазушы, 1970</w:t>
      </w:r>
    </w:p>
    <w:p w:rsidR="00BA2010" w:rsidRPr="00C10AE5" w:rsidRDefault="00BA2010" w:rsidP="00C10AE5">
      <w:pPr>
        <w:pStyle w:val="ac"/>
        <w:widowControl w:val="0"/>
        <w:numPr>
          <w:ilvl w:val="0"/>
          <w:numId w:val="13"/>
        </w:numPr>
        <w:tabs>
          <w:tab w:val="left" w:pos="284"/>
          <w:tab w:val="left" w:pos="426"/>
        </w:tabs>
        <w:ind w:right="8"/>
        <w:jc w:val="both"/>
        <w:rPr>
          <w:lang w:val="kk-KZ"/>
        </w:rPr>
      </w:pPr>
      <w:proofErr w:type="spellStart"/>
      <w:r w:rsidRPr="00C10AE5">
        <w:rPr>
          <w:lang w:val="uk-UA"/>
        </w:rPr>
        <w:t>Есім</w:t>
      </w:r>
      <w:proofErr w:type="spellEnd"/>
      <w:r w:rsidRPr="00C10AE5">
        <w:rPr>
          <w:lang w:val="uk-UA"/>
        </w:rPr>
        <w:t xml:space="preserve"> Ғ. </w:t>
      </w:r>
      <w:proofErr w:type="spellStart"/>
      <w:r w:rsidRPr="00C10AE5">
        <w:rPr>
          <w:lang w:val="uk-UA"/>
        </w:rPr>
        <w:t>Хакім</w:t>
      </w:r>
      <w:proofErr w:type="spellEnd"/>
      <w:r w:rsidRPr="00C10AE5">
        <w:rPr>
          <w:lang w:val="uk-UA"/>
        </w:rPr>
        <w:t xml:space="preserve"> </w:t>
      </w:r>
      <w:proofErr w:type="spellStart"/>
      <w:r w:rsidRPr="00C10AE5">
        <w:rPr>
          <w:lang w:val="uk-UA"/>
        </w:rPr>
        <w:t>Абай</w:t>
      </w:r>
      <w:proofErr w:type="spellEnd"/>
      <w:r w:rsidRPr="00C10AE5">
        <w:rPr>
          <w:lang w:val="uk-UA"/>
        </w:rPr>
        <w:t xml:space="preserve">. </w:t>
      </w:r>
      <w:proofErr w:type="spellStart"/>
      <w:r w:rsidRPr="00C10AE5">
        <w:rPr>
          <w:lang w:val="uk-UA"/>
        </w:rPr>
        <w:t>Даналық</w:t>
      </w:r>
      <w:proofErr w:type="spellEnd"/>
      <w:r w:rsidRPr="00C10AE5">
        <w:rPr>
          <w:lang w:val="uk-UA"/>
        </w:rPr>
        <w:t xml:space="preserve"> </w:t>
      </w:r>
      <w:proofErr w:type="spellStart"/>
      <w:r w:rsidRPr="00C10AE5">
        <w:rPr>
          <w:lang w:val="uk-UA"/>
        </w:rPr>
        <w:t>дүниетанымы</w:t>
      </w:r>
      <w:proofErr w:type="spellEnd"/>
      <w:r w:rsidRPr="00C10AE5">
        <w:rPr>
          <w:lang w:val="uk-UA"/>
        </w:rPr>
        <w:t xml:space="preserve">. – </w:t>
      </w:r>
      <w:proofErr w:type="spellStart"/>
      <w:r w:rsidRPr="00C10AE5">
        <w:rPr>
          <w:lang w:val="uk-UA"/>
        </w:rPr>
        <w:t>Алматы</w:t>
      </w:r>
      <w:proofErr w:type="spellEnd"/>
      <w:r w:rsidRPr="00C10AE5">
        <w:rPr>
          <w:lang w:val="uk-UA"/>
        </w:rPr>
        <w:t xml:space="preserve">: </w:t>
      </w:r>
      <w:proofErr w:type="spellStart"/>
      <w:r w:rsidRPr="00C10AE5">
        <w:rPr>
          <w:lang w:val="uk-UA"/>
        </w:rPr>
        <w:t>Атамұра</w:t>
      </w:r>
      <w:proofErr w:type="spellEnd"/>
      <w:r w:rsidRPr="00C10AE5">
        <w:rPr>
          <w:lang w:val="uk-UA"/>
        </w:rPr>
        <w:t xml:space="preserve"> - </w:t>
      </w:r>
      <w:proofErr w:type="spellStart"/>
      <w:r w:rsidRPr="00C10AE5">
        <w:rPr>
          <w:lang w:val="uk-UA"/>
        </w:rPr>
        <w:t>Қазақстан</w:t>
      </w:r>
      <w:proofErr w:type="spellEnd"/>
      <w:r w:rsidRPr="00C10AE5">
        <w:rPr>
          <w:lang w:val="uk-UA"/>
        </w:rPr>
        <w:t>, 1994.</w:t>
      </w:r>
    </w:p>
    <w:p w:rsidR="00BA2010" w:rsidRPr="00C10AE5" w:rsidRDefault="00BA2010" w:rsidP="00C10AE5">
      <w:pPr>
        <w:pStyle w:val="ac"/>
        <w:widowControl w:val="0"/>
        <w:numPr>
          <w:ilvl w:val="0"/>
          <w:numId w:val="13"/>
        </w:numPr>
        <w:tabs>
          <w:tab w:val="left" w:pos="284"/>
          <w:tab w:val="left" w:pos="426"/>
        </w:tabs>
        <w:ind w:right="8"/>
        <w:jc w:val="both"/>
        <w:rPr>
          <w:lang w:val="kk-KZ"/>
        </w:rPr>
      </w:pPr>
      <w:r w:rsidRPr="00C10AE5">
        <w:rPr>
          <w:lang w:val="kk-KZ"/>
        </w:rPr>
        <w:t>Шәкәрім шығармалары (Өлеңдер, дастандар, қара сөздер). - Алматы. Жазушы. 1988.</w:t>
      </w:r>
    </w:p>
    <w:p w:rsidR="00BA2010" w:rsidRPr="00C10AE5" w:rsidRDefault="00BA2010" w:rsidP="00C10AE5">
      <w:pPr>
        <w:pStyle w:val="ae"/>
        <w:widowControl w:val="0"/>
        <w:numPr>
          <w:ilvl w:val="0"/>
          <w:numId w:val="13"/>
        </w:numPr>
        <w:tabs>
          <w:tab w:val="left" w:pos="284"/>
          <w:tab w:val="left" w:pos="426"/>
        </w:tabs>
        <w:ind w:right="8"/>
        <w:jc w:val="both"/>
        <w:rPr>
          <w:sz w:val="24"/>
          <w:szCs w:val="24"/>
          <w:lang w:val="kk-KZ"/>
        </w:rPr>
      </w:pPr>
      <w:r w:rsidRPr="00C10AE5">
        <w:rPr>
          <w:sz w:val="24"/>
          <w:szCs w:val="24"/>
          <w:lang w:val="kk-KZ"/>
        </w:rPr>
        <w:t>Машанов А. Әл-Фараби және Абай. – Алматы «Қазақстан» 1994.</w:t>
      </w:r>
    </w:p>
    <w:p w:rsidR="00BA2010" w:rsidRPr="00C10AE5" w:rsidRDefault="00BA2010" w:rsidP="00C10AE5">
      <w:pPr>
        <w:pStyle w:val="ae"/>
        <w:widowControl w:val="0"/>
        <w:numPr>
          <w:ilvl w:val="0"/>
          <w:numId w:val="13"/>
        </w:numPr>
        <w:tabs>
          <w:tab w:val="left" w:pos="284"/>
          <w:tab w:val="left" w:pos="426"/>
        </w:tabs>
        <w:ind w:right="8"/>
        <w:jc w:val="both"/>
        <w:rPr>
          <w:sz w:val="24"/>
          <w:szCs w:val="24"/>
        </w:rPr>
      </w:pPr>
      <w:proofErr w:type="spellStart"/>
      <w:r w:rsidRPr="00C10AE5">
        <w:rPr>
          <w:sz w:val="24"/>
          <w:szCs w:val="24"/>
        </w:rPr>
        <w:t>Мұратханова</w:t>
      </w:r>
      <w:proofErr w:type="spellEnd"/>
      <w:r w:rsidRPr="00C10AE5">
        <w:rPr>
          <w:sz w:val="24"/>
          <w:szCs w:val="24"/>
        </w:rPr>
        <w:t xml:space="preserve"> Р.,</w:t>
      </w:r>
      <w:proofErr w:type="spellStart"/>
      <w:r w:rsidRPr="00C10AE5">
        <w:rPr>
          <w:sz w:val="24"/>
          <w:szCs w:val="24"/>
        </w:rPr>
        <w:t>Майғаранова</w:t>
      </w:r>
      <w:proofErr w:type="spellEnd"/>
      <w:r w:rsidRPr="00C10AE5">
        <w:rPr>
          <w:sz w:val="24"/>
          <w:szCs w:val="24"/>
        </w:rPr>
        <w:t xml:space="preserve"> Ш.</w:t>
      </w:r>
      <w:r w:rsidRPr="00C10AE5">
        <w:rPr>
          <w:sz w:val="24"/>
          <w:szCs w:val="24"/>
          <w:lang w:val="kk-KZ"/>
        </w:rPr>
        <w:t xml:space="preserve"> Адамзаттың рухани мұрасы</w:t>
      </w:r>
      <w:r w:rsidRPr="00C10AE5">
        <w:rPr>
          <w:sz w:val="24"/>
          <w:szCs w:val="24"/>
        </w:rPr>
        <w:t xml:space="preserve">. </w:t>
      </w:r>
      <w:proofErr w:type="spellStart"/>
      <w:r w:rsidRPr="00C10AE5">
        <w:rPr>
          <w:sz w:val="24"/>
          <w:szCs w:val="24"/>
        </w:rPr>
        <w:t>Мұғ</w:t>
      </w:r>
      <w:proofErr w:type="gramStart"/>
      <w:r w:rsidRPr="00C10AE5">
        <w:rPr>
          <w:sz w:val="24"/>
          <w:szCs w:val="24"/>
        </w:rPr>
        <w:t>ал</w:t>
      </w:r>
      <w:proofErr w:type="gramEnd"/>
      <w:r w:rsidRPr="00C10AE5">
        <w:rPr>
          <w:sz w:val="24"/>
          <w:szCs w:val="24"/>
        </w:rPr>
        <w:t>імдерге</w:t>
      </w:r>
      <w:proofErr w:type="spellEnd"/>
      <w:r w:rsidRPr="00C10AE5">
        <w:rPr>
          <w:sz w:val="24"/>
          <w:szCs w:val="24"/>
        </w:rPr>
        <w:t xml:space="preserve"> </w:t>
      </w:r>
      <w:proofErr w:type="spellStart"/>
      <w:r w:rsidRPr="00C10AE5">
        <w:rPr>
          <w:sz w:val="24"/>
          <w:szCs w:val="24"/>
        </w:rPr>
        <w:t>арналған</w:t>
      </w:r>
      <w:proofErr w:type="spellEnd"/>
      <w:r w:rsidRPr="00C10AE5">
        <w:rPr>
          <w:sz w:val="24"/>
          <w:szCs w:val="24"/>
        </w:rPr>
        <w:t xml:space="preserve"> </w:t>
      </w:r>
      <w:proofErr w:type="spellStart"/>
      <w:r w:rsidRPr="00C10AE5">
        <w:rPr>
          <w:sz w:val="24"/>
          <w:szCs w:val="24"/>
        </w:rPr>
        <w:t>әдістемелік</w:t>
      </w:r>
      <w:proofErr w:type="spellEnd"/>
      <w:r w:rsidRPr="00C10AE5">
        <w:rPr>
          <w:sz w:val="24"/>
          <w:szCs w:val="24"/>
        </w:rPr>
        <w:t xml:space="preserve"> </w:t>
      </w:r>
      <w:proofErr w:type="spellStart"/>
      <w:r w:rsidRPr="00C10AE5">
        <w:rPr>
          <w:sz w:val="24"/>
          <w:szCs w:val="24"/>
        </w:rPr>
        <w:t>құрал</w:t>
      </w:r>
      <w:proofErr w:type="spellEnd"/>
      <w:r w:rsidRPr="00C10AE5">
        <w:rPr>
          <w:sz w:val="24"/>
          <w:szCs w:val="24"/>
        </w:rPr>
        <w:t>.– Алматы, «</w:t>
      </w:r>
      <w:proofErr w:type="spellStart"/>
      <w:r w:rsidRPr="00C10AE5">
        <w:rPr>
          <w:sz w:val="24"/>
          <w:szCs w:val="24"/>
        </w:rPr>
        <w:t>Бөбек</w:t>
      </w:r>
      <w:proofErr w:type="spellEnd"/>
      <w:r w:rsidRPr="00C10AE5">
        <w:rPr>
          <w:sz w:val="24"/>
          <w:szCs w:val="24"/>
        </w:rPr>
        <w:t>» ҰҒПББСО, 2016.</w:t>
      </w:r>
      <w:r w:rsidRPr="00C10AE5">
        <w:rPr>
          <w:sz w:val="24"/>
          <w:szCs w:val="24"/>
          <w:lang w:val="kk-KZ"/>
        </w:rPr>
        <w:t xml:space="preserve"> – 111 б.</w:t>
      </w:r>
    </w:p>
    <w:p w:rsidR="00BA2010" w:rsidRPr="00C10AE5" w:rsidRDefault="00BA2010" w:rsidP="00C10AE5">
      <w:pPr>
        <w:pStyle w:val="ae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851"/>
        </w:tabs>
        <w:ind w:right="8"/>
        <w:jc w:val="both"/>
        <w:rPr>
          <w:sz w:val="24"/>
          <w:szCs w:val="24"/>
        </w:rPr>
      </w:pPr>
      <w:r w:rsidRPr="00C10AE5">
        <w:rPr>
          <w:sz w:val="24"/>
          <w:szCs w:val="24"/>
          <w:lang w:val="kk-KZ"/>
        </w:rPr>
        <w:t>Нысанбаев Ә., Әбжанов Т. Адамға қарай бет бұрсақ. – Алматы: Қазақ университеті, 1992. – 160 бет.</w:t>
      </w:r>
    </w:p>
    <w:p w:rsidR="005B5A8E" w:rsidRPr="00C10AE5" w:rsidRDefault="005B5A8E" w:rsidP="00C10AE5">
      <w:pPr>
        <w:pStyle w:val="ac"/>
        <w:ind w:left="0"/>
        <w:jc w:val="both"/>
        <w:rPr>
          <w:b/>
        </w:rPr>
      </w:pPr>
    </w:p>
    <w:p w:rsidR="00581FC0" w:rsidRPr="00C10AE5" w:rsidRDefault="00B964B4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C10AE5">
        <w:rPr>
          <w:rFonts w:ascii="Times New Roman" w:hAnsi="Times New Roman"/>
          <w:b/>
          <w:bCs/>
          <w:sz w:val="24"/>
          <w:szCs w:val="24"/>
          <w:lang w:val="kk-KZ"/>
        </w:rPr>
        <w:t>6.</w:t>
      </w:r>
      <w:r w:rsidR="006D15AF"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D15AF" w:rsidRPr="00C10AE5">
        <w:rPr>
          <w:rFonts w:ascii="Times New Roman" w:hAnsi="Times New Roman"/>
          <w:b/>
          <w:sz w:val="24"/>
          <w:szCs w:val="24"/>
          <w:lang w:val="kk-KZ"/>
        </w:rPr>
        <w:t>Мен» тұжырымдамасы. Джохари терезесі» -  өзін-өзі тану құралы.</w:t>
      </w:r>
    </w:p>
    <w:p w:rsidR="00C806AF" w:rsidRPr="00C10AE5" w:rsidRDefault="00C806AF" w:rsidP="00C10AE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128CB" w:rsidRPr="00C10AE5" w:rsidRDefault="00C128CB" w:rsidP="00C10AE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C10AE5">
        <w:rPr>
          <w:rFonts w:ascii="Times New Roman" w:hAnsi="Times New Roman"/>
          <w:sz w:val="24"/>
          <w:szCs w:val="24"/>
          <w:lang w:val="kk-KZ"/>
        </w:rPr>
        <w:t xml:space="preserve"> магистранттардың  өзін - өзі танудың  психологиясы туралы білімдерін кеңейту және тереңдету,адам тұлғасының иерархиялық құрылымы</w:t>
      </w:r>
      <w:r w:rsidR="0077754D" w:rsidRPr="00C10AE5">
        <w:rPr>
          <w:rFonts w:ascii="Times New Roman" w:hAnsi="Times New Roman"/>
          <w:sz w:val="24"/>
          <w:szCs w:val="24"/>
          <w:lang w:val="kk-KZ"/>
        </w:rPr>
        <w:t xml:space="preserve">н талдау </w:t>
      </w:r>
    </w:p>
    <w:p w:rsidR="0077754D" w:rsidRPr="00C10AE5" w:rsidRDefault="00C128CB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7754D" w:rsidRPr="00C10AE5">
        <w:rPr>
          <w:rFonts w:ascii="Times New Roman" w:hAnsi="Times New Roman"/>
          <w:b/>
          <w:sz w:val="24"/>
          <w:szCs w:val="24"/>
          <w:lang w:val="kk-KZ"/>
        </w:rPr>
        <w:t xml:space="preserve">Орындалатын тапсырма мәтіні </w:t>
      </w:r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C10AE5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Психологтар Джозеф Люфт пен Харри Ингхэм есімдерінің жиынтығы ретіндегі термин 1955 жылы жасалған. Шын мәнінде, бұл "терезе" — адамдарға бір-бірімен өзара түсіністік орнатуға көмектесетін процесті визуализациялау. Көптеген адамдар оны өзіндік сананы дамыту үшін пайдаланады, бірақ сіз оны жеке даму құралы ретінде, сондай-ақ жұмыс орнында қарым-қатынас орнату үшін пайдалана аласыз.</w:t>
      </w:r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Модельде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элемент бар:</w:t>
      </w:r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өзіңіз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туралы</w:t>
      </w:r>
      <w:proofErr w:type="spellEnd"/>
      <w:proofErr w:type="gram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ақпаратты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аша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басқа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адамдармен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сенім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орната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аласыз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бас</w:t>
      </w:r>
      <w:proofErr w:type="gram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қа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аласыз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осылайша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сеніміне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боласыз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Джохари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терезесі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бастапқыда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күрделі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болып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кө</w:t>
      </w:r>
      <w:proofErr w:type="gram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інуі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бірақ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қолдану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және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түсіну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оңай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төрт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аймаққа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бөлінеді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олар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квадраттар</w:t>
      </w:r>
      <w:proofErr w:type="gram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"д</w:t>
      </w:r>
      <w:proofErr w:type="gram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еп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аталады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Әр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квадратта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сіздің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өзін-өзі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тану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және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басқалар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сізді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қалай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көретіні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ақпарат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бар.</w:t>
      </w:r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10A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Төрт</w:t>
      </w:r>
      <w:proofErr w:type="spellEnd"/>
      <w:r w:rsidRPr="00C10A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квадрат:</w:t>
      </w:r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ашық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соқыр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жасырын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және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Белгісіз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Сіздің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мақсатыңы</w:t>
      </w:r>
      <w:proofErr w:type="gram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з-</w:t>
      </w:r>
      <w:proofErr w:type="gram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өзін-өзі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ашу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басқаларға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ашықтық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және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кері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байланыс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ашық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аймақтың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көлемін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Квадраттарды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толығырақ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қарастырыңыз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Джохари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терезесін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пайдалану</w:t>
      </w:r>
      <w:proofErr w:type="spellEnd"/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Джохари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терезесін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қолданудың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түпкі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ашық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аймақты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ұ</w:t>
      </w:r>
      <w:proofErr w:type="gram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ғайту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Мұны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келесідей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жасау</w:t>
      </w:r>
      <w:proofErr w:type="gram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ға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Жеке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сипаттамаңызды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анықтаңыз</w:t>
      </w:r>
      <w:proofErr w:type="spellEnd"/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Төмендегі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сипаттамалардың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тізімін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қараңыз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Содан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кейін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өзіңіздің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ішкі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"Мен"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ойлаңыз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және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сізді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дәлсипаттайтын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сөздерді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таңдаңыз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Содан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кейін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</w:t>
      </w:r>
      <w:proofErr w:type="gram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бірнеше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әріптестеріңізден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сізді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жақсы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сипаттайтын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сын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есімдерді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таңдауды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сұраңыз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Содан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кейін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Джохари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терезесінің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диаграммасын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сызыңыз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және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квадраттарды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келесідей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толтырыңыз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Ашық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және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сіздің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ә</w:t>
      </w:r>
      <w:proofErr w:type="gram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іптестеріңіз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таңдаған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сын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есімдерді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жазыңыз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Жасырын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таңдаған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сын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есімдерді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жазыңыз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754D" w:rsidRPr="00C10AE5" w:rsidRDefault="0077754D" w:rsidP="00C10AE5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Соқыр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тек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сіздің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ә</w:t>
      </w:r>
      <w:proofErr w:type="gram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іптестеріңіз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таңдаған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сын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есімдерді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жазыңыз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128CB" w:rsidRPr="00C10AE5" w:rsidRDefault="0077754D" w:rsidP="00C10AE5">
      <w:pPr>
        <w:shd w:val="clear" w:color="auto" w:fill="FFFFFF"/>
        <w:spacing w:after="150"/>
        <w:rPr>
          <w:rFonts w:ascii="Times New Roman" w:hAnsi="Times New Roman"/>
          <w:sz w:val="24"/>
          <w:szCs w:val="24"/>
          <w:lang w:val="kk-KZ"/>
        </w:rPr>
      </w:pPr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*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Белгісіз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де,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әріптестеріңіз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таңдамаған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сын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есімдерді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жазыңыз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бірақ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сіздің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жеке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санаңыз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өскен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сайын</w:t>
      </w:r>
      <w:proofErr w:type="spellEnd"/>
      <w:proofErr w:type="gram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ізге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тән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C10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128CB" w:rsidRPr="00C10AE5" w:rsidRDefault="00C128CB" w:rsidP="00C10AE5">
      <w:pPr>
        <w:pStyle w:val="ac"/>
        <w:ind w:left="1958" w:hanging="1107"/>
        <w:jc w:val="both"/>
        <w:rPr>
          <w:b/>
          <w:lang w:val="kk-KZ"/>
        </w:rPr>
      </w:pPr>
      <w:r w:rsidRPr="00C10AE5">
        <w:rPr>
          <w:b/>
          <w:lang w:val="kk-KZ"/>
        </w:rPr>
        <w:t xml:space="preserve"> Әдебиеттер:</w:t>
      </w:r>
    </w:p>
    <w:p w:rsidR="007F24BF" w:rsidRPr="00C10AE5" w:rsidRDefault="007F24BF" w:rsidP="00C10AE5">
      <w:pPr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071021" w:rsidRPr="00C10AE5" w:rsidRDefault="00B964B4" w:rsidP="00C10AE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C10AE5">
        <w:rPr>
          <w:rFonts w:ascii="Times New Roman" w:hAnsi="Times New Roman"/>
          <w:b/>
          <w:sz w:val="24"/>
          <w:szCs w:val="24"/>
          <w:lang w:val="kk-KZ"/>
        </w:rPr>
        <w:t xml:space="preserve">7. </w:t>
      </w:r>
      <w:r w:rsidR="002236B1" w:rsidRPr="00C10AE5">
        <w:rPr>
          <w:rFonts w:ascii="Times New Roman" w:hAnsi="Times New Roman"/>
          <w:b/>
          <w:sz w:val="24"/>
          <w:szCs w:val="24"/>
          <w:lang w:val="kk-KZ"/>
        </w:rPr>
        <w:t>Рефлексия және сәйкестілік -өзін-өзі тану механизмдері ретінде</w:t>
      </w:r>
    </w:p>
    <w:p w:rsidR="003B1226" w:rsidRPr="00C10AE5" w:rsidRDefault="003B1226" w:rsidP="00C10AE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D649D" w:rsidRPr="00C10AE5" w:rsidRDefault="00FD649D" w:rsidP="00C10AE5">
      <w:pPr>
        <w:autoSpaceDE w:val="0"/>
        <w:autoSpaceDN w:val="0"/>
        <w:adjustRightInd w:val="0"/>
        <w:ind w:left="-54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>Тақырып бойынша  сұрақтар</w:t>
      </w:r>
      <w:r w:rsidR="00C10AE5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FD649D" w:rsidRPr="00C10AE5" w:rsidRDefault="00FD649D" w:rsidP="00C10AE5">
      <w:pPr>
        <w:autoSpaceDE w:val="0"/>
        <w:autoSpaceDN w:val="0"/>
        <w:adjustRightInd w:val="0"/>
        <w:ind w:left="-54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10AE5" w:rsidRDefault="00FD649D" w:rsidP="00C10AE5">
      <w:pPr>
        <w:pStyle w:val="ac"/>
        <w:numPr>
          <w:ilvl w:val="0"/>
          <w:numId w:val="20"/>
        </w:numPr>
        <w:autoSpaceDE w:val="0"/>
        <w:autoSpaceDN w:val="0"/>
        <w:adjustRightInd w:val="0"/>
        <w:ind w:left="-120"/>
        <w:jc w:val="both"/>
        <w:rPr>
          <w:bCs/>
          <w:lang w:val="kk-KZ"/>
        </w:rPr>
      </w:pPr>
      <w:r w:rsidRPr="00C10AE5">
        <w:rPr>
          <w:bCs/>
          <w:lang w:val="kk-KZ"/>
        </w:rPr>
        <w:t>Өзін-өзі тану механизмдері мен өзіндік сана-сезім  механизмдері түсінігінің  арақатынасы қандай және олар қалай қызмет етеді?</w:t>
      </w:r>
    </w:p>
    <w:p w:rsidR="00C10AE5" w:rsidRPr="00C10AE5" w:rsidRDefault="00FD649D" w:rsidP="00C10AE5">
      <w:pPr>
        <w:pStyle w:val="ac"/>
        <w:numPr>
          <w:ilvl w:val="0"/>
          <w:numId w:val="20"/>
        </w:numPr>
        <w:autoSpaceDE w:val="0"/>
        <w:autoSpaceDN w:val="0"/>
        <w:adjustRightInd w:val="0"/>
        <w:ind w:left="-120"/>
        <w:jc w:val="both"/>
        <w:rPr>
          <w:bCs/>
          <w:lang w:val="kk-KZ"/>
        </w:rPr>
      </w:pPr>
      <w:r w:rsidRPr="00C10AE5">
        <w:rPr>
          <w:bCs/>
          <w:lang w:val="kk-KZ"/>
        </w:rPr>
        <w:t>Психологиядағы өзін-өзі тануды сәйкестендіру түсінігі мен педагогикадағы өзін-өзі тануды сәйкестендіру   түсінігі арасында айырмашылықтар қандай?</w:t>
      </w:r>
    </w:p>
    <w:p w:rsidR="00C10AE5" w:rsidRPr="00C10AE5" w:rsidRDefault="00FD649D" w:rsidP="00C10AE5">
      <w:pPr>
        <w:pStyle w:val="ac"/>
        <w:numPr>
          <w:ilvl w:val="0"/>
          <w:numId w:val="20"/>
        </w:numPr>
        <w:autoSpaceDE w:val="0"/>
        <w:autoSpaceDN w:val="0"/>
        <w:adjustRightInd w:val="0"/>
        <w:ind w:left="-120"/>
        <w:jc w:val="both"/>
        <w:rPr>
          <w:bCs/>
          <w:lang w:val="kk-KZ"/>
        </w:rPr>
      </w:pPr>
      <w:r w:rsidRPr="00C10AE5">
        <w:rPr>
          <w:bCs/>
          <w:lang w:val="kk-KZ"/>
        </w:rPr>
        <w:t>Сәйкестендіру сезімін Сіз қалай көрсете аласыз және қалай оны жүзеге асырасыз?</w:t>
      </w:r>
    </w:p>
    <w:p w:rsidR="00C10AE5" w:rsidRPr="00C10AE5" w:rsidRDefault="00C10AE5" w:rsidP="00C10AE5">
      <w:pPr>
        <w:pStyle w:val="ac"/>
        <w:numPr>
          <w:ilvl w:val="0"/>
          <w:numId w:val="20"/>
        </w:numPr>
        <w:autoSpaceDE w:val="0"/>
        <w:autoSpaceDN w:val="0"/>
        <w:adjustRightInd w:val="0"/>
        <w:ind w:left="-120"/>
        <w:jc w:val="both"/>
        <w:rPr>
          <w:bCs/>
          <w:lang w:val="kk-KZ"/>
        </w:rPr>
      </w:pPr>
      <w:r w:rsidRPr="00C10AE5">
        <w:rPr>
          <w:bCs/>
          <w:lang w:val="kk-KZ"/>
        </w:rPr>
        <w:t>Рефлексия түсінігін ашып көрсетіңіз?</w:t>
      </w:r>
    </w:p>
    <w:p w:rsidR="00C10AE5" w:rsidRPr="00C10AE5" w:rsidRDefault="00C10AE5" w:rsidP="00C10AE5">
      <w:pPr>
        <w:pStyle w:val="ac"/>
        <w:numPr>
          <w:ilvl w:val="0"/>
          <w:numId w:val="20"/>
        </w:numPr>
        <w:autoSpaceDE w:val="0"/>
        <w:autoSpaceDN w:val="0"/>
        <w:adjustRightInd w:val="0"/>
        <w:ind w:left="-120"/>
        <w:jc w:val="both"/>
        <w:rPr>
          <w:bCs/>
          <w:lang w:val="kk-KZ"/>
        </w:rPr>
      </w:pPr>
      <w:r w:rsidRPr="00C10AE5">
        <w:rPr>
          <w:bCs/>
          <w:lang w:val="kk-KZ"/>
        </w:rPr>
        <w:t>Өткен әрекет пен жүріс-тұрысында болып өткен оқиғалар неге ойға келе береді?</w:t>
      </w:r>
    </w:p>
    <w:p w:rsidR="00FD649D" w:rsidRPr="00C10AE5" w:rsidRDefault="00C10AE5" w:rsidP="00C10AE5">
      <w:pPr>
        <w:pStyle w:val="ac"/>
        <w:numPr>
          <w:ilvl w:val="0"/>
          <w:numId w:val="20"/>
        </w:numPr>
        <w:autoSpaceDE w:val="0"/>
        <w:autoSpaceDN w:val="0"/>
        <w:adjustRightInd w:val="0"/>
        <w:ind w:left="-120"/>
        <w:jc w:val="both"/>
        <w:rPr>
          <w:bCs/>
          <w:lang w:val="kk-KZ"/>
        </w:rPr>
      </w:pPr>
      <w:r w:rsidRPr="00C10AE5">
        <w:rPr>
          <w:bCs/>
          <w:lang w:val="kk-KZ"/>
        </w:rPr>
        <w:t>Көбісі өзінікін ойламай, басқа біреулердің қылықтарына көңіл бөліп және солардың орнында ойлайды? Ол неге керек, мүмкін ол нәрсе оған керек емес шығар?</w:t>
      </w:r>
    </w:p>
    <w:p w:rsidR="00FD649D" w:rsidRPr="00C10AE5" w:rsidRDefault="00FD649D" w:rsidP="00C10AE5">
      <w:pPr>
        <w:autoSpaceDE w:val="0"/>
        <w:autoSpaceDN w:val="0"/>
        <w:adjustRightInd w:val="0"/>
        <w:ind w:left="-54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D649D" w:rsidRPr="00C10AE5" w:rsidRDefault="00FD649D" w:rsidP="00C10AE5">
      <w:pPr>
        <w:autoSpaceDE w:val="0"/>
        <w:autoSpaceDN w:val="0"/>
        <w:adjustRightInd w:val="0"/>
        <w:ind w:left="24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>Тапсырмалар:</w:t>
      </w:r>
    </w:p>
    <w:p w:rsidR="00C10AE5" w:rsidRPr="00C10AE5" w:rsidRDefault="00C10AE5" w:rsidP="00C10AE5">
      <w:pPr>
        <w:pStyle w:val="ac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lang w:val="kk-KZ"/>
        </w:rPr>
      </w:pPr>
      <w:r w:rsidRPr="00C10AE5">
        <w:rPr>
          <w:bCs/>
          <w:lang w:val="kk-KZ"/>
        </w:rPr>
        <w:t>Тұлғаның өзін-өзі қамтамасыз етін рефлексия үрдісіндегі негізгі мәселені бөліп көрсетеңіз.</w:t>
      </w:r>
    </w:p>
    <w:p w:rsidR="003B6E9B" w:rsidRPr="003B6E9B" w:rsidRDefault="00C10AE5" w:rsidP="00C10AE5">
      <w:pPr>
        <w:pStyle w:val="ac"/>
        <w:numPr>
          <w:ilvl w:val="0"/>
          <w:numId w:val="22"/>
        </w:numPr>
        <w:rPr>
          <w:lang w:val="kk-KZ"/>
        </w:rPr>
      </w:pPr>
      <w:r w:rsidRPr="00C10AE5">
        <w:rPr>
          <w:bCs/>
          <w:lang w:val="kk-KZ"/>
        </w:rPr>
        <w:t>Өзіңіздің өмірлік тәжірибеңізден рефлексивті механизмдердің әркеттерін түсіндіріңіз.</w:t>
      </w:r>
    </w:p>
    <w:p w:rsidR="003B1226" w:rsidRPr="003B6E9B" w:rsidRDefault="00C10AE5" w:rsidP="003B6E9B">
      <w:pPr>
        <w:ind w:left="360"/>
        <w:rPr>
          <w:lang w:val="kk-KZ"/>
        </w:rPr>
      </w:pPr>
      <w:r w:rsidRPr="003B6E9B">
        <w:rPr>
          <w:bCs/>
          <w:lang w:val="kk-KZ"/>
        </w:rPr>
        <w:t xml:space="preserve"> </w:t>
      </w:r>
    </w:p>
    <w:p w:rsidR="003B6E9B" w:rsidRDefault="003B6E9B" w:rsidP="003B6E9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B6E9B">
        <w:rPr>
          <w:rFonts w:ascii="Times New Roman" w:hAnsi="Times New Roman"/>
          <w:b/>
          <w:bCs/>
          <w:sz w:val="24"/>
          <w:szCs w:val="24"/>
          <w:lang w:val="kk-KZ"/>
        </w:rPr>
        <w:t>Әдебиеттер:</w:t>
      </w:r>
    </w:p>
    <w:p w:rsidR="003B6E9B" w:rsidRDefault="003B6E9B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B6E9B" w:rsidRPr="003B6E9B" w:rsidRDefault="003B6E9B" w:rsidP="003B6E9B">
      <w:pPr>
        <w:pStyle w:val="ac"/>
        <w:numPr>
          <w:ilvl w:val="0"/>
          <w:numId w:val="23"/>
        </w:numPr>
        <w:autoSpaceDE w:val="0"/>
        <w:autoSpaceDN w:val="0"/>
        <w:adjustRightInd w:val="0"/>
        <w:rPr>
          <w:iCs/>
          <w:lang w:val="kk-KZ"/>
        </w:rPr>
      </w:pPr>
      <w:r w:rsidRPr="003B6E9B">
        <w:rPr>
          <w:iCs/>
          <w:lang w:val="kk-KZ"/>
        </w:rPr>
        <w:t>С.Ж. Пірәлиев, О.С. Сангилбаев, М.А. Қуаналиева Өзін тану және дамыту (оқу құралы) – Алматы: Абай атындағы Қазақ Ұлттық педагогикалық университеті, 2011. -250 бет.</w:t>
      </w:r>
    </w:p>
    <w:p w:rsidR="003B6E9B" w:rsidRPr="003B6E9B" w:rsidRDefault="003B6E9B" w:rsidP="003B6E9B">
      <w:pPr>
        <w:autoSpaceDE w:val="0"/>
        <w:autoSpaceDN w:val="0"/>
        <w:adjustRightInd w:val="0"/>
        <w:ind w:left="-540"/>
        <w:rPr>
          <w:rFonts w:ascii="Times New Roman" w:hAnsi="Times New Roman"/>
          <w:iCs/>
          <w:sz w:val="24"/>
          <w:szCs w:val="24"/>
          <w:lang w:val="kk-KZ"/>
        </w:rPr>
      </w:pPr>
    </w:p>
    <w:p w:rsidR="00DD26E9" w:rsidRDefault="004D2D52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>Практикалық семинар сабағы 8</w:t>
      </w:r>
      <w:r w:rsidR="008B5679" w:rsidRPr="00C10AE5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C10AE5">
        <w:rPr>
          <w:rFonts w:ascii="Times New Roman" w:hAnsi="Times New Roman"/>
          <w:b/>
          <w:sz w:val="24"/>
          <w:szCs w:val="24"/>
          <w:lang w:val="kk-KZ"/>
        </w:rPr>
        <w:t xml:space="preserve"> Өзіндік сана құрылымындағы « тән-жан-рух»  бірлігі. ( Мен өмірімді өзгерте аламын...</w:t>
      </w:r>
      <w:r w:rsidRPr="00C10AE5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В.Уилбердің трансперсоналды тұжырымдамасы</w:t>
      </w:r>
      <w:r w:rsidRPr="00C10AE5">
        <w:rPr>
          <w:rFonts w:ascii="Times New Roman" w:hAnsi="Times New Roman"/>
          <w:b/>
          <w:color w:val="C00000"/>
          <w:sz w:val="24"/>
          <w:szCs w:val="24"/>
          <w:shd w:val="clear" w:color="auto" w:fill="FFFFFF"/>
          <w:lang w:val="kk-KZ"/>
        </w:rPr>
        <w:t xml:space="preserve"> </w:t>
      </w:r>
      <w:r w:rsidRPr="00C10AE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 </w:t>
      </w:r>
      <w:r w:rsidRPr="00C10AE5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4D2D52" w:rsidRPr="00C10AE5" w:rsidRDefault="004D2D52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D2D52" w:rsidRDefault="004D2D52" w:rsidP="00C10AE5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C10AE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Тапсырма және талқылауға арналған сұрақтар:</w:t>
      </w:r>
    </w:p>
    <w:p w:rsidR="00DD26E9" w:rsidRPr="00DD26E9" w:rsidRDefault="00DD26E9" w:rsidP="00DD26E9">
      <w:pPr>
        <w:pStyle w:val="Default"/>
        <w:rPr>
          <w:color w:val="auto"/>
          <w:lang w:val="kk-KZ"/>
        </w:rPr>
      </w:pPr>
      <w:r>
        <w:rPr>
          <w:bCs/>
          <w:iCs/>
          <w:color w:val="333231"/>
          <w:lang w:val="kk-KZ"/>
        </w:rPr>
        <w:t xml:space="preserve">     </w:t>
      </w:r>
      <w:r w:rsidRPr="00DD26E9">
        <w:rPr>
          <w:bCs/>
          <w:iCs/>
          <w:color w:val="auto"/>
          <w:lang w:val="kk-KZ"/>
        </w:rPr>
        <w:t>Адамның ақыл-ойы, сана-сезімі, мінез-құлқы, түсінігі, қоршаған ортаға,өмірге деген көзқарасы оның ішкі жан дүниесінде көрініс табады. Адам өзініңжан әлемі арқылы ғана рухани- адамгершілік сапаларын қалыптастыраалады. Егер адамның тәні үшін денсаулық қажет болса, жанның нұрлануынамейірім мен махаббаттың рухы қажет.</w:t>
      </w:r>
    </w:p>
    <w:p w:rsidR="00DD26E9" w:rsidRPr="00DD26E9" w:rsidRDefault="00DD26E9" w:rsidP="00DD26E9">
      <w:pPr>
        <w:pStyle w:val="Default"/>
        <w:rPr>
          <w:b/>
          <w:iCs/>
          <w:color w:val="auto"/>
          <w:lang w:val="kk-KZ"/>
        </w:rPr>
      </w:pPr>
      <w:r w:rsidRPr="00DD26E9">
        <w:rPr>
          <w:iCs/>
          <w:color w:val="auto"/>
          <w:lang w:val="kk-KZ"/>
        </w:rPr>
        <w:t xml:space="preserve"> </w:t>
      </w:r>
      <w:r w:rsidRPr="00DD26E9">
        <w:rPr>
          <w:b/>
          <w:iCs/>
          <w:color w:val="auto"/>
          <w:lang w:val="kk-KZ"/>
        </w:rPr>
        <w:t xml:space="preserve">Талқылау сұрақтары </w:t>
      </w:r>
    </w:p>
    <w:p w:rsidR="00DD26E9" w:rsidRPr="00DD26E9" w:rsidRDefault="00DD26E9" w:rsidP="00DD26E9">
      <w:pPr>
        <w:pStyle w:val="Default"/>
        <w:numPr>
          <w:ilvl w:val="0"/>
          <w:numId w:val="24"/>
        </w:numPr>
        <w:rPr>
          <w:color w:val="auto"/>
          <w:lang w:val="kk-KZ"/>
        </w:rPr>
      </w:pPr>
      <w:r w:rsidRPr="00DD26E9">
        <w:rPr>
          <w:iCs/>
          <w:color w:val="auto"/>
          <w:lang w:val="kk-KZ"/>
        </w:rPr>
        <w:t>Өзіндік сана ұғымын қалай түсінесіз?</w:t>
      </w:r>
    </w:p>
    <w:p w:rsidR="00DD26E9" w:rsidRPr="00DD26E9" w:rsidRDefault="00DD26E9" w:rsidP="00DD26E9">
      <w:pPr>
        <w:pStyle w:val="Default"/>
        <w:numPr>
          <w:ilvl w:val="0"/>
          <w:numId w:val="24"/>
        </w:numPr>
        <w:rPr>
          <w:color w:val="auto"/>
        </w:rPr>
      </w:pPr>
      <w:proofErr w:type="spellStart"/>
      <w:r w:rsidRPr="00DD26E9">
        <w:rPr>
          <w:iCs/>
          <w:color w:val="auto"/>
        </w:rPr>
        <w:t>Адамның</w:t>
      </w:r>
      <w:proofErr w:type="spellEnd"/>
      <w:r w:rsidRPr="00DD26E9">
        <w:rPr>
          <w:iCs/>
          <w:color w:val="auto"/>
        </w:rPr>
        <w:t xml:space="preserve"> </w:t>
      </w:r>
      <w:proofErr w:type="spellStart"/>
      <w:r w:rsidRPr="00DD26E9">
        <w:rPr>
          <w:iCs/>
          <w:color w:val="auto"/>
        </w:rPr>
        <w:t>ішкі</w:t>
      </w:r>
      <w:proofErr w:type="spellEnd"/>
      <w:r w:rsidRPr="00DD26E9">
        <w:rPr>
          <w:iCs/>
          <w:color w:val="auto"/>
        </w:rPr>
        <w:t xml:space="preserve"> </w:t>
      </w:r>
      <w:proofErr w:type="spellStart"/>
      <w:r w:rsidRPr="00DD26E9">
        <w:rPr>
          <w:iCs/>
          <w:color w:val="auto"/>
        </w:rPr>
        <w:t>жан</w:t>
      </w:r>
      <w:proofErr w:type="spellEnd"/>
      <w:r w:rsidRPr="00DD26E9">
        <w:rPr>
          <w:iCs/>
          <w:color w:val="auto"/>
        </w:rPr>
        <w:t xml:space="preserve"> </w:t>
      </w:r>
      <w:proofErr w:type="spellStart"/>
      <w:r w:rsidRPr="00DD26E9">
        <w:rPr>
          <w:iCs/>
          <w:color w:val="auto"/>
        </w:rPr>
        <w:t>дүниесі</w:t>
      </w:r>
      <w:proofErr w:type="spellEnd"/>
      <w:r w:rsidRPr="00DD26E9">
        <w:rPr>
          <w:iCs/>
          <w:color w:val="auto"/>
        </w:rPr>
        <w:t xml:space="preserve"> </w:t>
      </w:r>
      <w:proofErr w:type="spellStart"/>
      <w:r w:rsidRPr="00DD26E9">
        <w:rPr>
          <w:iCs/>
          <w:color w:val="auto"/>
        </w:rPr>
        <w:t>деген</w:t>
      </w:r>
      <w:proofErr w:type="spellEnd"/>
      <w:r w:rsidRPr="00DD26E9">
        <w:rPr>
          <w:iCs/>
          <w:color w:val="auto"/>
        </w:rPr>
        <w:t xml:space="preserve"> не?</w:t>
      </w:r>
    </w:p>
    <w:p w:rsidR="00DD26E9" w:rsidRPr="00DD26E9" w:rsidRDefault="00DD26E9" w:rsidP="00DD26E9">
      <w:pPr>
        <w:pStyle w:val="Default"/>
        <w:numPr>
          <w:ilvl w:val="0"/>
          <w:numId w:val="24"/>
        </w:numPr>
        <w:rPr>
          <w:color w:val="auto"/>
        </w:rPr>
      </w:pPr>
      <w:proofErr w:type="spellStart"/>
      <w:r w:rsidRPr="00DD26E9">
        <w:rPr>
          <w:iCs/>
          <w:color w:val="auto"/>
        </w:rPr>
        <w:t>Өз</w:t>
      </w:r>
      <w:proofErr w:type="spellEnd"/>
      <w:r w:rsidRPr="00DD26E9">
        <w:rPr>
          <w:iCs/>
          <w:color w:val="auto"/>
        </w:rPr>
        <w:t xml:space="preserve"> </w:t>
      </w:r>
      <w:proofErr w:type="spellStart"/>
      <w:r w:rsidRPr="00DD26E9">
        <w:rPr>
          <w:iCs/>
          <w:color w:val="auto"/>
        </w:rPr>
        <w:t>өмі</w:t>
      </w:r>
      <w:proofErr w:type="gramStart"/>
      <w:r w:rsidRPr="00DD26E9">
        <w:rPr>
          <w:iCs/>
          <w:color w:val="auto"/>
        </w:rPr>
        <w:t>р</w:t>
      </w:r>
      <w:proofErr w:type="gramEnd"/>
      <w:r w:rsidRPr="00DD26E9">
        <w:rPr>
          <w:iCs/>
          <w:color w:val="auto"/>
        </w:rPr>
        <w:t>іңізді</w:t>
      </w:r>
      <w:proofErr w:type="spellEnd"/>
      <w:r w:rsidRPr="00DD26E9">
        <w:rPr>
          <w:iCs/>
          <w:color w:val="auto"/>
        </w:rPr>
        <w:t xml:space="preserve"> </w:t>
      </w:r>
      <w:proofErr w:type="spellStart"/>
      <w:r w:rsidRPr="00DD26E9">
        <w:rPr>
          <w:iCs/>
          <w:color w:val="auto"/>
        </w:rPr>
        <w:t>өзгертуге</w:t>
      </w:r>
      <w:proofErr w:type="spellEnd"/>
      <w:r w:rsidRPr="00DD26E9">
        <w:rPr>
          <w:iCs/>
          <w:color w:val="auto"/>
        </w:rPr>
        <w:t xml:space="preserve"> </w:t>
      </w:r>
      <w:proofErr w:type="spellStart"/>
      <w:r w:rsidRPr="00DD26E9">
        <w:rPr>
          <w:iCs/>
          <w:color w:val="auto"/>
        </w:rPr>
        <w:t>мүмкіндік</w:t>
      </w:r>
      <w:proofErr w:type="spellEnd"/>
      <w:r w:rsidRPr="00DD26E9">
        <w:rPr>
          <w:iCs/>
          <w:color w:val="auto"/>
        </w:rPr>
        <w:t xml:space="preserve"> </w:t>
      </w:r>
      <w:proofErr w:type="spellStart"/>
      <w:r w:rsidRPr="00DD26E9">
        <w:rPr>
          <w:iCs/>
          <w:color w:val="auto"/>
        </w:rPr>
        <w:t>болса</w:t>
      </w:r>
      <w:proofErr w:type="spellEnd"/>
      <w:r w:rsidRPr="00DD26E9">
        <w:rPr>
          <w:iCs/>
          <w:color w:val="auto"/>
        </w:rPr>
        <w:t xml:space="preserve">, </w:t>
      </w:r>
      <w:proofErr w:type="spellStart"/>
      <w:r w:rsidRPr="00DD26E9">
        <w:rPr>
          <w:iCs/>
          <w:color w:val="auto"/>
        </w:rPr>
        <w:t>неніөзгертер</w:t>
      </w:r>
      <w:proofErr w:type="spellEnd"/>
      <w:r w:rsidRPr="00DD26E9">
        <w:rPr>
          <w:iCs/>
          <w:color w:val="auto"/>
        </w:rPr>
        <w:t xml:space="preserve"> </w:t>
      </w:r>
      <w:proofErr w:type="spellStart"/>
      <w:r w:rsidRPr="00DD26E9">
        <w:rPr>
          <w:iCs/>
          <w:color w:val="auto"/>
        </w:rPr>
        <w:t>едіңіз</w:t>
      </w:r>
      <w:proofErr w:type="spellEnd"/>
      <w:r w:rsidRPr="00DD26E9">
        <w:rPr>
          <w:iCs/>
          <w:color w:val="auto"/>
        </w:rPr>
        <w:t>?</w:t>
      </w:r>
    </w:p>
    <w:p w:rsidR="00DD26E9" w:rsidRPr="00115B6E" w:rsidRDefault="00DD26E9" w:rsidP="00DD26E9">
      <w:pPr>
        <w:pStyle w:val="Default"/>
        <w:numPr>
          <w:ilvl w:val="0"/>
          <w:numId w:val="24"/>
        </w:numPr>
        <w:rPr>
          <w:bCs/>
          <w:iCs/>
          <w:color w:val="auto"/>
        </w:rPr>
      </w:pPr>
      <w:r w:rsidRPr="00115B6E">
        <w:rPr>
          <w:iCs/>
          <w:color w:val="auto"/>
        </w:rPr>
        <w:t>“</w:t>
      </w:r>
      <w:proofErr w:type="spellStart"/>
      <w:r w:rsidRPr="00115B6E">
        <w:rPr>
          <w:iCs/>
          <w:color w:val="auto"/>
        </w:rPr>
        <w:t>Тән</w:t>
      </w:r>
      <w:proofErr w:type="spellEnd"/>
      <w:r w:rsidRPr="00115B6E">
        <w:rPr>
          <w:iCs/>
          <w:color w:val="auto"/>
        </w:rPr>
        <w:t xml:space="preserve">-Жан-Рух” </w:t>
      </w:r>
      <w:proofErr w:type="spellStart"/>
      <w:r w:rsidRPr="00115B6E">
        <w:rPr>
          <w:iCs/>
          <w:color w:val="auto"/>
        </w:rPr>
        <w:t>үш</w:t>
      </w:r>
      <w:proofErr w:type="spellEnd"/>
      <w:r w:rsidRPr="00115B6E">
        <w:rPr>
          <w:iCs/>
          <w:color w:val="auto"/>
        </w:rPr>
        <w:t xml:space="preserve"> </w:t>
      </w:r>
      <w:proofErr w:type="spellStart"/>
      <w:r w:rsidRPr="00115B6E">
        <w:rPr>
          <w:iCs/>
          <w:color w:val="auto"/>
        </w:rPr>
        <w:t>ұғымды</w:t>
      </w:r>
      <w:proofErr w:type="spellEnd"/>
      <w:r w:rsidRPr="00115B6E">
        <w:rPr>
          <w:iCs/>
          <w:color w:val="auto"/>
        </w:rPr>
        <w:t xml:space="preserve"> </w:t>
      </w:r>
      <w:proofErr w:type="spellStart"/>
      <w:r w:rsidRPr="00115B6E">
        <w:rPr>
          <w:iCs/>
          <w:color w:val="auto"/>
        </w:rPr>
        <w:t>бір</w:t>
      </w:r>
      <w:proofErr w:type="spellEnd"/>
      <w:r w:rsidRPr="00115B6E">
        <w:rPr>
          <w:iCs/>
          <w:color w:val="auto"/>
        </w:rPr>
        <w:t xml:space="preserve"> </w:t>
      </w:r>
      <w:proofErr w:type="spellStart"/>
      <w:r w:rsidRPr="00115B6E">
        <w:rPr>
          <w:iCs/>
          <w:color w:val="auto"/>
        </w:rPr>
        <w:t>бірімен</w:t>
      </w:r>
      <w:proofErr w:type="spellEnd"/>
      <w:r w:rsidRPr="00115B6E">
        <w:rPr>
          <w:iCs/>
          <w:color w:val="auto"/>
        </w:rPr>
        <w:t xml:space="preserve"> </w:t>
      </w:r>
      <w:proofErr w:type="spellStart"/>
      <w:r w:rsidRPr="00115B6E">
        <w:rPr>
          <w:iCs/>
          <w:color w:val="auto"/>
        </w:rPr>
        <w:t>небайланыстырады</w:t>
      </w:r>
      <w:proofErr w:type="spellEnd"/>
      <w:r w:rsidRPr="00115B6E">
        <w:rPr>
          <w:iCs/>
          <w:color w:val="auto"/>
        </w:rPr>
        <w:t>?</w:t>
      </w:r>
    </w:p>
    <w:p w:rsidR="00DD26E9" w:rsidRPr="00DD26E9" w:rsidRDefault="00DD26E9" w:rsidP="00C10AE5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2D52" w:rsidRPr="00C10AE5" w:rsidRDefault="004D2D52" w:rsidP="00C10AE5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</w:t>
      </w:r>
      <w:r w:rsidRPr="00C10AE5">
        <w:rPr>
          <w:rFonts w:ascii="Times New Roman" w:hAnsi="Times New Roman"/>
          <w:b/>
          <w:sz w:val="24"/>
          <w:szCs w:val="24"/>
          <w:lang w:val="kk-KZ"/>
        </w:rPr>
        <w:t>Әдебиеттер:</w:t>
      </w:r>
    </w:p>
    <w:p w:rsidR="004D2D52" w:rsidRPr="00C10AE5" w:rsidRDefault="004D2D52" w:rsidP="00C10AE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7235D" w:rsidRDefault="00B964B4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C10AE5">
        <w:rPr>
          <w:rFonts w:ascii="Times New Roman" w:hAnsi="Times New Roman"/>
          <w:b/>
          <w:bCs/>
          <w:sz w:val="24"/>
          <w:szCs w:val="24"/>
          <w:lang w:val="kk-KZ"/>
        </w:rPr>
        <w:t>9.</w:t>
      </w:r>
      <w:r w:rsidR="004D3C55" w:rsidRPr="00C10AE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CE0F28" w:rsidRPr="00C10AE5">
        <w:rPr>
          <w:rFonts w:ascii="Times New Roman" w:hAnsi="Times New Roman"/>
          <w:b/>
          <w:sz w:val="24"/>
          <w:szCs w:val="24"/>
          <w:lang w:val="kk-KZ"/>
        </w:rPr>
        <w:t>Виктор Франклдің өмірдің мәніне талпыну теориясының негізгі ережелері.</w:t>
      </w:r>
    </w:p>
    <w:p w:rsidR="00BC4231" w:rsidRDefault="00BC4231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C4231" w:rsidRPr="00C10AE5" w:rsidRDefault="00BC4231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F0591" w:rsidRPr="00C10AE5" w:rsidRDefault="00B964B4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Практикалық сабақ</w:t>
      </w:r>
      <w:r w:rsidR="004D3C55"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 10.</w:t>
      </w:r>
      <w:r w:rsidR="004D3C55" w:rsidRPr="00C10AE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BA0044" w:rsidRPr="00C10AE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CE0F28" w:rsidRPr="00C10AE5">
        <w:rPr>
          <w:rFonts w:ascii="Times New Roman" w:hAnsi="Times New Roman"/>
          <w:b/>
          <w:sz w:val="24"/>
          <w:szCs w:val="24"/>
          <w:lang w:val="kk-KZ"/>
        </w:rPr>
        <w:t>Тұлғаның ішкі жан  әлемі және оның    жекедаралық  өзіндік  ерекшеліктері.</w:t>
      </w:r>
    </w:p>
    <w:p w:rsidR="00EC3C55" w:rsidRDefault="0096168F" w:rsidP="00C10AE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 xml:space="preserve">Талқылауға арналған сұрақтар. </w:t>
      </w:r>
      <w:r w:rsidR="00F17DFF"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711DF" w:rsidRPr="005112D4" w:rsidRDefault="005112D4" w:rsidP="005112D4">
      <w:pPr>
        <w:numPr>
          <w:ilvl w:val="0"/>
          <w:numId w:val="25"/>
        </w:numPr>
        <w:tabs>
          <w:tab w:val="clear" w:pos="720"/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112D4">
        <w:rPr>
          <w:rFonts w:ascii="Times New Roman" w:hAnsi="Times New Roman"/>
          <w:bCs/>
          <w:sz w:val="24"/>
          <w:szCs w:val="24"/>
          <w:lang w:val="kk-KZ"/>
        </w:rPr>
        <w:t>Заманауи психологияның рухани бастауға қайта оралуы.</w:t>
      </w:r>
    </w:p>
    <w:p w:rsidR="009711DF" w:rsidRPr="005112D4" w:rsidRDefault="005112D4" w:rsidP="005112D4">
      <w:pPr>
        <w:numPr>
          <w:ilvl w:val="0"/>
          <w:numId w:val="25"/>
        </w:numPr>
        <w:tabs>
          <w:tab w:val="clear" w:pos="720"/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112D4">
        <w:rPr>
          <w:rFonts w:ascii="Times New Roman" w:hAnsi="Times New Roman"/>
          <w:bCs/>
          <w:sz w:val="24"/>
          <w:szCs w:val="24"/>
          <w:lang w:val="kk-KZ"/>
        </w:rPr>
        <w:t xml:space="preserve">Сана, өзіндік сана құрылымы </w:t>
      </w:r>
    </w:p>
    <w:p w:rsidR="009711DF" w:rsidRPr="005112D4" w:rsidRDefault="005112D4" w:rsidP="005112D4">
      <w:pPr>
        <w:numPr>
          <w:ilvl w:val="0"/>
          <w:numId w:val="25"/>
        </w:numPr>
        <w:tabs>
          <w:tab w:val="clear" w:pos="720"/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112D4">
        <w:rPr>
          <w:rFonts w:ascii="Times New Roman" w:hAnsi="Times New Roman"/>
          <w:bCs/>
          <w:sz w:val="24"/>
          <w:szCs w:val="24"/>
          <w:lang w:val="kk-KZ"/>
        </w:rPr>
        <w:t>Тұлғаның құрылымы.</w:t>
      </w:r>
    </w:p>
    <w:p w:rsidR="009711DF" w:rsidRPr="005112D4" w:rsidRDefault="005112D4" w:rsidP="005112D4">
      <w:pPr>
        <w:numPr>
          <w:ilvl w:val="0"/>
          <w:numId w:val="25"/>
        </w:numPr>
        <w:tabs>
          <w:tab w:val="clear" w:pos="720"/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112D4">
        <w:rPr>
          <w:rFonts w:ascii="Times New Roman" w:hAnsi="Times New Roman"/>
          <w:bCs/>
          <w:sz w:val="24"/>
          <w:szCs w:val="24"/>
          <w:lang w:val="kk-KZ"/>
        </w:rPr>
        <w:t xml:space="preserve">Мен  тұжырымдамасы </w:t>
      </w:r>
    </w:p>
    <w:p w:rsidR="009711DF" w:rsidRPr="005112D4" w:rsidRDefault="005112D4" w:rsidP="005112D4">
      <w:pPr>
        <w:numPr>
          <w:ilvl w:val="0"/>
          <w:numId w:val="25"/>
        </w:numPr>
        <w:tabs>
          <w:tab w:val="clear" w:pos="720"/>
          <w:tab w:val="num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112D4">
        <w:rPr>
          <w:rFonts w:ascii="Times New Roman" w:hAnsi="Times New Roman"/>
          <w:bCs/>
          <w:sz w:val="24"/>
          <w:szCs w:val="24"/>
          <w:lang w:val="kk-KZ"/>
        </w:rPr>
        <w:t xml:space="preserve">Адамның ішкі жан  әлемі </w:t>
      </w:r>
    </w:p>
    <w:p w:rsidR="00331186" w:rsidRPr="00331186" w:rsidRDefault="00331186" w:rsidP="00331186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331186">
        <w:rPr>
          <w:rFonts w:ascii="Times New Roman" w:hAnsi="Times New Roman"/>
          <w:b/>
          <w:bCs/>
          <w:sz w:val="24"/>
          <w:szCs w:val="24"/>
        </w:rPr>
        <w:t xml:space="preserve">1-тапсырма.  </w:t>
      </w:r>
      <w:proofErr w:type="spellStart"/>
      <w:r w:rsidRPr="00331186">
        <w:rPr>
          <w:rFonts w:ascii="Times New Roman" w:hAnsi="Times New Roman"/>
          <w:b/>
          <w:bCs/>
          <w:sz w:val="24"/>
          <w:szCs w:val="24"/>
        </w:rPr>
        <w:t>Ішкі</w:t>
      </w:r>
      <w:proofErr w:type="spellEnd"/>
      <w:r w:rsidRPr="00331186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331186">
        <w:rPr>
          <w:rFonts w:ascii="Times New Roman" w:hAnsi="Times New Roman"/>
          <w:b/>
          <w:bCs/>
          <w:sz w:val="24"/>
          <w:szCs w:val="24"/>
        </w:rPr>
        <w:t>жан</w:t>
      </w:r>
      <w:proofErr w:type="spellEnd"/>
      <w:r w:rsidRPr="0033118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b/>
          <w:bCs/>
          <w:sz w:val="24"/>
          <w:szCs w:val="24"/>
        </w:rPr>
        <w:t>дүниенің</w:t>
      </w:r>
      <w:proofErr w:type="spellEnd"/>
      <w:r w:rsidRPr="00331186">
        <w:rPr>
          <w:rFonts w:ascii="Times New Roman" w:hAnsi="Times New Roman"/>
          <w:b/>
          <w:bCs/>
          <w:sz w:val="24"/>
          <w:szCs w:val="24"/>
        </w:rPr>
        <w:t xml:space="preserve"> “</w:t>
      </w:r>
      <w:proofErr w:type="spellStart"/>
      <w:r w:rsidRPr="00331186">
        <w:rPr>
          <w:rFonts w:ascii="Times New Roman" w:hAnsi="Times New Roman"/>
          <w:b/>
          <w:bCs/>
          <w:sz w:val="24"/>
          <w:szCs w:val="24"/>
        </w:rPr>
        <w:t>төлқұжаты</w:t>
      </w:r>
      <w:proofErr w:type="spellEnd"/>
      <w:r w:rsidRPr="00331186">
        <w:rPr>
          <w:rFonts w:ascii="Times New Roman" w:hAnsi="Times New Roman"/>
          <w:b/>
          <w:bCs/>
          <w:sz w:val="24"/>
          <w:szCs w:val="24"/>
        </w:rPr>
        <w:t>”</w:t>
      </w:r>
    </w:p>
    <w:p w:rsidR="00331186" w:rsidRPr="00331186" w:rsidRDefault="00331186" w:rsidP="0033118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186">
        <w:rPr>
          <w:rFonts w:ascii="Times New Roman" w:hAnsi="Times New Roman"/>
          <w:sz w:val="24"/>
          <w:szCs w:val="24"/>
        </w:rPr>
        <w:t>Ә</w:t>
      </w:r>
      <w:proofErr w:type="gramStart"/>
      <w:r w:rsidRPr="0033118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331186">
        <w:rPr>
          <w:rFonts w:ascii="Times New Roman" w:hAnsi="Times New Roman"/>
          <w:sz w:val="24"/>
          <w:szCs w:val="24"/>
        </w:rPr>
        <w:t xml:space="preserve"> ел  </w:t>
      </w:r>
      <w:proofErr w:type="spellStart"/>
      <w:r w:rsidRPr="00331186">
        <w:rPr>
          <w:rFonts w:ascii="Times New Roman" w:hAnsi="Times New Roman"/>
          <w:sz w:val="24"/>
          <w:szCs w:val="24"/>
        </w:rPr>
        <w:t>азаматының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төлқұжаты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болады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1186">
        <w:rPr>
          <w:rFonts w:ascii="Times New Roman" w:hAnsi="Times New Roman"/>
          <w:sz w:val="24"/>
          <w:szCs w:val="24"/>
        </w:rPr>
        <w:t>Онда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адам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туралы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ең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маңызды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мәліметтер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1186">
        <w:rPr>
          <w:rFonts w:ascii="Times New Roman" w:hAnsi="Times New Roman"/>
          <w:sz w:val="24"/>
          <w:szCs w:val="24"/>
        </w:rPr>
        <w:t>туған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жылы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31186">
        <w:rPr>
          <w:rFonts w:ascii="Times New Roman" w:hAnsi="Times New Roman"/>
          <w:sz w:val="24"/>
          <w:szCs w:val="24"/>
        </w:rPr>
        <w:t>отбасылық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жағдайы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және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31186">
        <w:rPr>
          <w:rFonts w:ascii="Times New Roman" w:hAnsi="Times New Roman"/>
          <w:sz w:val="24"/>
          <w:szCs w:val="24"/>
        </w:rPr>
        <w:t>т.б</w:t>
      </w:r>
      <w:proofErr w:type="spellEnd"/>
      <w:proofErr w:type="gramEnd"/>
      <w:r w:rsidRPr="003311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1186">
        <w:rPr>
          <w:rFonts w:ascii="Times New Roman" w:hAnsi="Times New Roman"/>
          <w:sz w:val="24"/>
          <w:szCs w:val="24"/>
        </w:rPr>
        <w:t>көрсетілген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1186">
        <w:rPr>
          <w:rFonts w:ascii="Times New Roman" w:hAnsi="Times New Roman"/>
          <w:sz w:val="24"/>
          <w:szCs w:val="24"/>
        </w:rPr>
        <w:t>Бірақ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бұл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паспортты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қарағанда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31186">
        <w:rPr>
          <w:rFonts w:ascii="Times New Roman" w:hAnsi="Times New Roman"/>
          <w:sz w:val="24"/>
          <w:szCs w:val="24"/>
        </w:rPr>
        <w:t>бұл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331186">
        <w:rPr>
          <w:rFonts w:ascii="Times New Roman" w:hAnsi="Times New Roman"/>
          <w:sz w:val="24"/>
          <w:szCs w:val="24"/>
        </w:rPr>
        <w:t>деген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адам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31186">
        <w:rPr>
          <w:rFonts w:ascii="Times New Roman" w:hAnsi="Times New Roman"/>
          <w:sz w:val="24"/>
          <w:szCs w:val="24"/>
        </w:rPr>
        <w:t>қандай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адам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1186">
        <w:rPr>
          <w:rFonts w:ascii="Times New Roman" w:hAnsi="Times New Roman"/>
          <w:sz w:val="24"/>
          <w:szCs w:val="24"/>
        </w:rPr>
        <w:t>оған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331186">
        <w:rPr>
          <w:rFonts w:ascii="Times New Roman" w:hAnsi="Times New Roman"/>
          <w:sz w:val="24"/>
          <w:szCs w:val="24"/>
        </w:rPr>
        <w:t>маңызды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1186">
        <w:rPr>
          <w:rFonts w:ascii="Times New Roman" w:hAnsi="Times New Roman"/>
          <w:sz w:val="24"/>
          <w:szCs w:val="24"/>
        </w:rPr>
        <w:t>өз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бойында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ол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нені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бағалайды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, оны не </w:t>
      </w:r>
      <w:proofErr w:type="spellStart"/>
      <w:r w:rsidRPr="00331186">
        <w:rPr>
          <w:rFonts w:ascii="Times New Roman" w:hAnsi="Times New Roman"/>
          <w:sz w:val="24"/>
          <w:szCs w:val="24"/>
        </w:rPr>
        <w:t>қуантады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немесе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ренжітетіні</w:t>
      </w:r>
      <w:proofErr w:type="gramStart"/>
      <w:r w:rsidRPr="00331186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түсінеміз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бе</w:t>
      </w:r>
      <w:proofErr w:type="spellEnd"/>
      <w:r w:rsidRPr="00331186">
        <w:rPr>
          <w:rFonts w:ascii="Times New Roman" w:hAnsi="Times New Roman"/>
          <w:sz w:val="24"/>
          <w:szCs w:val="24"/>
        </w:rPr>
        <w:t>?</w:t>
      </w:r>
    </w:p>
    <w:p w:rsidR="00331186" w:rsidRPr="00331186" w:rsidRDefault="00331186" w:rsidP="0033118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186">
        <w:rPr>
          <w:rFonts w:ascii="Times New Roman" w:hAnsi="Times New Roman"/>
          <w:sz w:val="24"/>
          <w:szCs w:val="24"/>
        </w:rPr>
        <w:t>Біздің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алдымызда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өзгеше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құ</w:t>
      </w:r>
      <w:proofErr w:type="gramStart"/>
      <w:r w:rsidRPr="00331186">
        <w:rPr>
          <w:rFonts w:ascii="Times New Roman" w:hAnsi="Times New Roman"/>
          <w:sz w:val="24"/>
          <w:szCs w:val="24"/>
        </w:rPr>
        <w:t>жат</w:t>
      </w:r>
      <w:proofErr w:type="spellEnd"/>
      <w:proofErr w:type="gramEnd"/>
      <w:r w:rsidRPr="0033118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31186">
        <w:rPr>
          <w:rFonts w:ascii="Times New Roman" w:hAnsi="Times New Roman"/>
          <w:sz w:val="24"/>
          <w:szCs w:val="24"/>
        </w:rPr>
        <w:t>толтыру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жұмысы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тұр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. Оны </w:t>
      </w:r>
      <w:proofErr w:type="spellStart"/>
      <w:r w:rsidRPr="00331186">
        <w:rPr>
          <w:rFonts w:ascii="Times New Roman" w:hAnsi="Times New Roman"/>
          <w:sz w:val="24"/>
          <w:szCs w:val="24"/>
        </w:rPr>
        <w:t>ашқанда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біз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адамның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ішкі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дүниесін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көре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аламыз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. </w:t>
      </w:r>
    </w:p>
    <w:p w:rsidR="00331186" w:rsidRPr="00331186" w:rsidRDefault="00331186" w:rsidP="0033118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186">
        <w:rPr>
          <w:rFonts w:ascii="Times New Roman" w:hAnsi="Times New Roman"/>
          <w:sz w:val="24"/>
          <w:szCs w:val="24"/>
        </w:rPr>
        <w:t>Бі</w:t>
      </w:r>
      <w:proofErr w:type="gramStart"/>
      <w:r w:rsidRPr="0033118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сәтке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тоқтаңыз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және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сіз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адам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1186">
        <w:rPr>
          <w:rFonts w:ascii="Times New Roman" w:hAnsi="Times New Roman"/>
          <w:sz w:val="24"/>
          <w:szCs w:val="24"/>
        </w:rPr>
        <w:t>тұлға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ретінде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өз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бойыңызда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331186">
        <w:rPr>
          <w:rFonts w:ascii="Times New Roman" w:hAnsi="Times New Roman"/>
          <w:sz w:val="24"/>
          <w:szCs w:val="24"/>
        </w:rPr>
        <w:t>немесе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болса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екен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деген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қасиеттер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туралы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ойланыңыз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331186">
        <w:rPr>
          <w:rFonts w:ascii="Times New Roman" w:hAnsi="Times New Roman"/>
          <w:sz w:val="24"/>
          <w:szCs w:val="24"/>
        </w:rPr>
        <w:t>Өзгелерден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қандай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қасиеттеріңізді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жасыруға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, ал </w:t>
      </w:r>
      <w:proofErr w:type="spellStart"/>
      <w:r w:rsidRPr="00331186">
        <w:rPr>
          <w:rFonts w:ascii="Times New Roman" w:hAnsi="Times New Roman"/>
          <w:sz w:val="24"/>
          <w:szCs w:val="24"/>
        </w:rPr>
        <w:t>керісінше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қандай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31186">
        <w:rPr>
          <w:rFonts w:ascii="Times New Roman" w:hAnsi="Times New Roman"/>
          <w:sz w:val="24"/>
          <w:szCs w:val="24"/>
        </w:rPr>
        <w:t>қасиеттеріңізді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31186">
        <w:rPr>
          <w:rFonts w:ascii="Times New Roman" w:hAnsi="Times New Roman"/>
          <w:sz w:val="24"/>
          <w:szCs w:val="24"/>
        </w:rPr>
        <w:t>көрсетуге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тырысасыз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1186">
        <w:rPr>
          <w:rFonts w:ascii="Times New Roman" w:hAnsi="Times New Roman"/>
          <w:sz w:val="24"/>
          <w:szCs w:val="24"/>
        </w:rPr>
        <w:t>Өзіңіздің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“Жан </w:t>
      </w:r>
      <w:proofErr w:type="spellStart"/>
      <w:r w:rsidRPr="00331186">
        <w:rPr>
          <w:rFonts w:ascii="Times New Roman" w:hAnsi="Times New Roman"/>
          <w:sz w:val="24"/>
          <w:szCs w:val="24"/>
        </w:rPr>
        <w:t>дүние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31186">
        <w:rPr>
          <w:rFonts w:ascii="Times New Roman" w:hAnsi="Times New Roman"/>
          <w:sz w:val="24"/>
          <w:szCs w:val="24"/>
        </w:rPr>
        <w:t>төлқұжатын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”  </w:t>
      </w:r>
      <w:proofErr w:type="spellStart"/>
      <w:r w:rsidRPr="00331186">
        <w:rPr>
          <w:rFonts w:ascii="Times New Roman" w:hAnsi="Times New Roman"/>
          <w:sz w:val="24"/>
          <w:szCs w:val="24"/>
        </w:rPr>
        <w:t>құрыңыз</w:t>
      </w:r>
      <w:proofErr w:type="spellEnd"/>
      <w:r w:rsidRPr="00331186">
        <w:rPr>
          <w:rFonts w:ascii="Times New Roman" w:hAnsi="Times New Roman"/>
          <w:sz w:val="24"/>
          <w:szCs w:val="24"/>
        </w:rPr>
        <w:t>.</w:t>
      </w:r>
    </w:p>
    <w:p w:rsidR="00331186" w:rsidRPr="00331186" w:rsidRDefault="00331186" w:rsidP="0033118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186">
        <w:rPr>
          <w:rFonts w:ascii="Times New Roman" w:hAnsi="Times New Roman"/>
          <w:sz w:val="24"/>
          <w:szCs w:val="24"/>
        </w:rPr>
        <w:t>Біраз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уақыт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өткеннен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кейін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1186">
        <w:rPr>
          <w:rFonts w:ascii="Times New Roman" w:hAnsi="Times New Roman"/>
          <w:sz w:val="24"/>
          <w:szCs w:val="24"/>
        </w:rPr>
        <w:t>тағы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331186">
        <w:rPr>
          <w:rFonts w:ascii="Times New Roman" w:hAnsi="Times New Roman"/>
          <w:sz w:val="24"/>
          <w:szCs w:val="24"/>
        </w:rPr>
        <w:t>ашып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1186">
        <w:rPr>
          <w:rFonts w:ascii="Times New Roman" w:hAnsi="Times New Roman"/>
          <w:sz w:val="24"/>
          <w:szCs w:val="24"/>
        </w:rPr>
        <w:t>қаншалықты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өзгергеніңізді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бағалау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үшін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, “Жан </w:t>
      </w:r>
      <w:proofErr w:type="spellStart"/>
      <w:r w:rsidRPr="00331186">
        <w:rPr>
          <w:rFonts w:ascii="Times New Roman" w:hAnsi="Times New Roman"/>
          <w:sz w:val="24"/>
          <w:szCs w:val="24"/>
        </w:rPr>
        <w:t>дүние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31186">
        <w:rPr>
          <w:rFonts w:ascii="Times New Roman" w:hAnsi="Times New Roman"/>
          <w:sz w:val="24"/>
          <w:szCs w:val="24"/>
        </w:rPr>
        <w:t>төлқұжатыңыздың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”  </w:t>
      </w:r>
      <w:proofErr w:type="spellStart"/>
      <w:r w:rsidRPr="00331186">
        <w:rPr>
          <w:rFonts w:ascii="Times New Roman" w:hAnsi="Times New Roman"/>
          <w:sz w:val="24"/>
          <w:szCs w:val="24"/>
        </w:rPr>
        <w:t>мерзімін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қоюды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ұмытпаңыз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1186">
        <w:rPr>
          <w:rFonts w:ascii="Times New Roman" w:hAnsi="Times New Roman"/>
          <w:sz w:val="24"/>
          <w:szCs w:val="24"/>
        </w:rPr>
        <w:t>Қалауыңыз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бойынша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топты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төлқұжатыңызбен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31186">
        <w:rPr>
          <w:rFonts w:ascii="Times New Roman" w:hAnsi="Times New Roman"/>
          <w:sz w:val="24"/>
          <w:szCs w:val="24"/>
        </w:rPr>
        <w:t>таныстыруың</w:t>
      </w:r>
      <w:proofErr w:type="gramStart"/>
      <w:r w:rsidRPr="00331186">
        <w:rPr>
          <w:rFonts w:ascii="Times New Roman" w:hAnsi="Times New Roman"/>
          <w:sz w:val="24"/>
          <w:szCs w:val="24"/>
        </w:rPr>
        <w:t>ыз</w:t>
      </w:r>
      <w:proofErr w:type="gramEnd"/>
      <w:r w:rsidRPr="00331186">
        <w:rPr>
          <w:rFonts w:ascii="Times New Roman" w:hAnsi="Times New Roman"/>
          <w:sz w:val="24"/>
          <w:szCs w:val="24"/>
        </w:rPr>
        <w:t>ға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186">
        <w:rPr>
          <w:rFonts w:ascii="Times New Roman" w:hAnsi="Times New Roman"/>
          <w:sz w:val="24"/>
          <w:szCs w:val="24"/>
        </w:rPr>
        <w:t>болады</w:t>
      </w:r>
      <w:proofErr w:type="spellEnd"/>
      <w:r w:rsidRPr="00331186">
        <w:rPr>
          <w:rFonts w:ascii="Times New Roman" w:hAnsi="Times New Roman"/>
          <w:sz w:val="24"/>
          <w:szCs w:val="24"/>
        </w:rPr>
        <w:t xml:space="preserve">. </w:t>
      </w:r>
    </w:p>
    <w:p w:rsidR="00331186" w:rsidRPr="00331186" w:rsidRDefault="00331186" w:rsidP="0033118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31186" w:rsidRPr="00331186" w:rsidRDefault="00DA0EAA" w:rsidP="00331186">
      <w:pPr>
        <w:pStyle w:val="ac"/>
        <w:numPr>
          <w:ilvl w:val="0"/>
          <w:numId w:val="25"/>
        </w:numPr>
        <w:jc w:val="both"/>
      </w:pPr>
      <w:r>
        <w:rPr>
          <w:lang w:val="kk-KZ"/>
        </w:rPr>
        <w:pict>
          <v:roundrect id="_x0000_s1026" style="position:absolute;left:0;text-align:left;margin-left:-5.9pt;margin-top:.7pt;width:104.95pt;height:204.1pt;z-index:251659264" arcsize="10923f" strokecolor="#969696" strokeweight="3pt"/>
        </w:pict>
      </w:r>
      <w:r>
        <w:rPr>
          <w:lang w:val="kk-KZ"/>
        </w:rPr>
        <w:pict>
          <v:roundrect id="_x0000_s1027" style="position:absolute;left:0;text-align:left;margin-left:122.9pt;margin-top:.7pt;width:102.1pt;height:204.1pt;z-index:251660288" arcsize="10923f" strokecolor="#969696" strokeweight="3pt"/>
        </w:pict>
      </w:r>
      <w:r>
        <w:rPr>
          <w:lang w:val="kk-KZ"/>
        </w:rPr>
        <w:pict>
          <v:roundrect id="_x0000_s1028" style="position:absolute;left:0;text-align:left;margin-left:239.1pt;margin-top:.7pt;width:105.55pt;height:204.1pt;z-index:251661312" arcsize="10923f" strokecolor="#969696" strokeweight="3pt"/>
        </w:pict>
      </w:r>
      <w:r>
        <w:rPr>
          <w:lang w:val="kk-KZ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9" type="#_x0000_t108" style="position:absolute;left:0;text-align:left;margin-left:-27pt;margin-top:13.25pt;width:126pt;height:90pt;z-index:251662336">
            <v:textbox>
              <w:txbxContent>
                <w:p w:rsidR="00331186" w:rsidRPr="00331186" w:rsidRDefault="00331186" w:rsidP="00331186">
                  <w:pPr>
                    <w:pStyle w:val="21"/>
                    <w:jc w:val="center"/>
                    <w:rPr>
                      <w:sz w:val="20"/>
                      <w:szCs w:val="20"/>
                    </w:rPr>
                  </w:pPr>
                  <w:r w:rsidRPr="00331186">
                    <w:rPr>
                      <w:sz w:val="20"/>
                      <w:szCs w:val="20"/>
                    </w:rPr>
                    <w:t xml:space="preserve">Мен </w:t>
                  </w:r>
                  <w:proofErr w:type="spellStart"/>
                  <w:r w:rsidRPr="00331186">
                    <w:rPr>
                      <w:sz w:val="20"/>
                      <w:szCs w:val="20"/>
                    </w:rPr>
                    <w:t>жасыратын</w:t>
                  </w:r>
                  <w:proofErr w:type="spellEnd"/>
                  <w:r w:rsidRPr="0033118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1186">
                    <w:rPr>
                      <w:sz w:val="20"/>
                      <w:szCs w:val="20"/>
                    </w:rPr>
                    <w:t>қасиеттер</w:t>
                  </w:r>
                  <w:proofErr w:type="spellEnd"/>
                </w:p>
              </w:txbxContent>
            </v:textbox>
          </v:shape>
        </w:pict>
      </w:r>
      <w:r>
        <w:rPr>
          <w:lang w:val="kk-KZ"/>
        </w:rPr>
        <w:pict>
          <v:shape id="_x0000_s1030" type="#_x0000_t108" style="position:absolute;left:0;text-align:left;margin-left:99pt;margin-top:13.25pt;width:126pt;height:90pt;z-index:251663360">
            <v:textbox style="mso-next-textbox:#_x0000_s1030">
              <w:txbxContent>
                <w:p w:rsidR="00331186" w:rsidRDefault="00331186" w:rsidP="00331186">
                  <w:pPr>
                    <w:pStyle w:val="21"/>
                    <w:jc w:val="center"/>
                  </w:pPr>
                  <w:proofErr w:type="spellStart"/>
                  <w:r w:rsidRPr="00331186">
                    <w:rPr>
                      <w:sz w:val="20"/>
                      <w:szCs w:val="20"/>
                    </w:rPr>
                    <w:t>Басқалар</w:t>
                  </w:r>
                  <w:proofErr w:type="spellEnd"/>
                  <w:r w:rsidRPr="0033118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1186">
                    <w:rPr>
                      <w:sz w:val="20"/>
                      <w:szCs w:val="20"/>
                    </w:rPr>
                    <w:t>жиі</w:t>
                  </w:r>
                  <w:proofErr w:type="spellEnd"/>
                  <w:r w:rsidRPr="0033118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1186">
                    <w:rPr>
                      <w:sz w:val="20"/>
                      <w:szCs w:val="20"/>
                    </w:rPr>
                    <w:t>байқайтын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қасиеттер</w:t>
                  </w:r>
                  <w:proofErr w:type="spellEnd"/>
                </w:p>
                <w:p w:rsidR="00331186" w:rsidRDefault="00331186" w:rsidP="00331186">
                  <w:pPr>
                    <w:jc w:val="center"/>
                  </w:pPr>
                </w:p>
              </w:txbxContent>
            </v:textbox>
          </v:shape>
        </w:pict>
      </w:r>
      <w:r>
        <w:rPr>
          <w:lang w:val="kk-KZ"/>
        </w:rPr>
        <w:pict>
          <v:shape id="_x0000_s1031" type="#_x0000_t108" style="position:absolute;left:0;text-align:left;margin-left:225pt;margin-top:7.2pt;width:135pt;height:99pt;z-index:251664384">
            <v:textbox>
              <w:txbxContent>
                <w:p w:rsidR="00331186" w:rsidRDefault="00331186" w:rsidP="00331186">
                  <w:pPr>
                    <w:pStyle w:val="21"/>
                    <w:jc w:val="center"/>
                  </w:pPr>
                  <w:proofErr w:type="spellStart"/>
                  <w:r w:rsidRPr="00331186">
                    <w:rPr>
                      <w:sz w:val="20"/>
                      <w:szCs w:val="20"/>
                    </w:rPr>
                    <w:t>Өзімде</w:t>
                  </w:r>
                  <w:proofErr w:type="spellEnd"/>
                  <w:r w:rsidRPr="0033118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1186">
                    <w:rPr>
                      <w:sz w:val="20"/>
                      <w:szCs w:val="20"/>
                    </w:rPr>
                    <w:t>қалыптас-тырғым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келетін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қасиеттер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қалыптастырғым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келетін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келетін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қасиеттерім</w:t>
                  </w:r>
                  <w:proofErr w:type="spellEnd"/>
                </w:p>
              </w:txbxContent>
            </v:textbox>
          </v:shape>
        </w:pict>
      </w:r>
    </w:p>
    <w:p w:rsidR="00331186" w:rsidRPr="00331186" w:rsidRDefault="00331186" w:rsidP="00331186">
      <w:pPr>
        <w:pStyle w:val="ac"/>
        <w:numPr>
          <w:ilvl w:val="0"/>
          <w:numId w:val="25"/>
        </w:numPr>
        <w:jc w:val="both"/>
      </w:pPr>
    </w:p>
    <w:p w:rsidR="00331186" w:rsidRPr="00331186" w:rsidRDefault="00331186" w:rsidP="00331186">
      <w:pPr>
        <w:pStyle w:val="ac"/>
        <w:numPr>
          <w:ilvl w:val="0"/>
          <w:numId w:val="25"/>
        </w:numPr>
        <w:jc w:val="both"/>
      </w:pPr>
    </w:p>
    <w:p w:rsidR="00331186" w:rsidRPr="00331186" w:rsidRDefault="00331186" w:rsidP="00331186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1186" w:rsidRPr="00331186" w:rsidRDefault="00331186" w:rsidP="00331186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1186" w:rsidRPr="00331186" w:rsidRDefault="00331186" w:rsidP="00331186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1186" w:rsidRPr="00331186" w:rsidRDefault="00331186" w:rsidP="00331186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1186" w:rsidRPr="00331186" w:rsidRDefault="00331186" w:rsidP="00331186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1186" w:rsidRPr="00331186" w:rsidRDefault="00331186" w:rsidP="00331186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1186" w:rsidRPr="00331186" w:rsidRDefault="00331186" w:rsidP="00331186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1186" w:rsidRPr="00331186" w:rsidRDefault="00331186" w:rsidP="00331186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1186" w:rsidRPr="00331186" w:rsidRDefault="00331186" w:rsidP="00331186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1186" w:rsidRPr="00331186" w:rsidRDefault="00331186" w:rsidP="00331186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5112D4" w:rsidRDefault="005112D4" w:rsidP="00C10AE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1186" w:rsidRDefault="00331186" w:rsidP="00C10AE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1186" w:rsidRPr="00331186" w:rsidRDefault="00331186" w:rsidP="00C10AE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112D4" w:rsidRPr="005112D4" w:rsidRDefault="005112D4" w:rsidP="005112D4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5112D4">
        <w:rPr>
          <w:rFonts w:ascii="Times New Roman" w:hAnsi="Times New Roman"/>
          <w:b/>
          <w:bCs/>
          <w:sz w:val="24"/>
          <w:szCs w:val="24"/>
          <w:lang w:val="kk-KZ"/>
        </w:rPr>
        <w:t>Адамның сыртқы және ішкі әлемі арасында мынадай негізгі бес тәуелділік бар:</w:t>
      </w:r>
    </w:p>
    <w:p w:rsidR="005112D4" w:rsidRPr="005112D4" w:rsidRDefault="005112D4" w:rsidP="00C10AE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112D4">
        <w:rPr>
          <w:rFonts w:ascii="Times New Roman" w:hAnsi="Times New Roman"/>
          <w:b/>
          <w:bCs/>
          <w:sz w:val="24"/>
          <w:szCs w:val="24"/>
          <w:lang w:val="kk-KZ"/>
        </w:rPr>
        <w:br/>
      </w:r>
      <w:r w:rsidRPr="005112D4">
        <w:rPr>
          <w:rFonts w:ascii="Times New Roman" w:hAnsi="Times New Roman"/>
          <w:sz w:val="24"/>
          <w:szCs w:val="24"/>
          <w:lang w:val="kk-KZ"/>
        </w:rPr>
        <w:t>1) адамның ішкі әлемі оның сыртқы әлемі арқылы ғана көрінеді. Демек, адамның сыртқы әлемі оның ішкі әлемінің айнасы деуге болады;</w:t>
      </w:r>
      <w:r w:rsidRPr="005112D4">
        <w:rPr>
          <w:rFonts w:ascii="Times New Roman" w:hAnsi="Times New Roman"/>
          <w:sz w:val="24"/>
          <w:szCs w:val="24"/>
          <w:lang w:val="kk-KZ"/>
        </w:rPr>
        <w:br/>
        <w:t>2) адамға бағаны біз оның сыртқы әлемінің мазмұнына қарай береміз. Демек, адамның сыртқы әлемі оған берілетін бағаға негіз болады деп айтуға болады;</w:t>
      </w:r>
      <w:r w:rsidRPr="005112D4">
        <w:rPr>
          <w:rFonts w:ascii="Times New Roman" w:hAnsi="Times New Roman"/>
          <w:sz w:val="24"/>
          <w:szCs w:val="24"/>
          <w:lang w:val="kk-KZ"/>
        </w:rPr>
        <w:br/>
        <w:t>3) адамның сыртқы әлеміндегі жаңа өзгерістер көптеген жағдайда оның ішкі әлеміне сәйкес өзгерістер енгізбейді, ал енді ішкі әлеміндегі жаңа өзгерістер әр уақытта сыртқы әлемдегі сәйкес өзгерістерге негіз болады;</w:t>
      </w:r>
      <w:r w:rsidRPr="005112D4">
        <w:rPr>
          <w:rFonts w:ascii="Times New Roman" w:hAnsi="Times New Roman"/>
          <w:sz w:val="24"/>
          <w:szCs w:val="24"/>
          <w:lang w:val="kk-KZ"/>
        </w:rPr>
        <w:br/>
        <w:t>4) адамның сыртқы әлемі мен ішкі әлемінде өте көп жақты байланыстар болады;</w:t>
      </w:r>
      <w:r w:rsidRPr="005112D4">
        <w:rPr>
          <w:rFonts w:ascii="Times New Roman" w:hAnsi="Times New Roman"/>
          <w:sz w:val="24"/>
          <w:szCs w:val="24"/>
          <w:lang w:val="kk-KZ"/>
        </w:rPr>
        <w:br/>
        <w:t>5) адамның сыртқы әлемі де, ішкі әлемі де және олар біріге де біртұтас жүйе құрайды, бұл жүйе ұдайы қозғалыс, даму үстінде болады.</w:t>
      </w:r>
    </w:p>
    <w:p w:rsidR="00A3433B" w:rsidRPr="00C10AE5" w:rsidRDefault="00024D11" w:rsidP="00C10AE5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lastRenderedPageBreak/>
        <w:tab/>
      </w:r>
      <w:r w:rsidR="0096168F" w:rsidRPr="00C10AE5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9C22DD" w:rsidRPr="00C10AE5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A3433B" w:rsidRPr="00C10AE5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C73980" w:rsidRPr="00C10AE5" w:rsidRDefault="00C73980" w:rsidP="00C10AE5">
      <w:pPr>
        <w:tabs>
          <w:tab w:val="num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BA0044" w:rsidRPr="00C10AE5" w:rsidRDefault="00B964B4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C10AE5">
        <w:rPr>
          <w:rFonts w:ascii="Times New Roman" w:hAnsi="Times New Roman"/>
          <w:b/>
          <w:bCs/>
          <w:sz w:val="24"/>
          <w:szCs w:val="24"/>
          <w:lang w:val="kk-KZ"/>
        </w:rPr>
        <w:t>11.</w:t>
      </w:r>
      <w:r w:rsidR="0042106D"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F0591" w:rsidRPr="00C10AE5">
        <w:rPr>
          <w:rFonts w:ascii="Times New Roman" w:hAnsi="Times New Roman"/>
          <w:b/>
          <w:sz w:val="24"/>
          <w:szCs w:val="24"/>
          <w:lang w:val="kk-KZ"/>
        </w:rPr>
        <w:t>Әлемдік білім кеңістігіндегі рухани-адамгершілік  білім берудің  әдістемелік тұрғылары : салыстырмалы аспект</w:t>
      </w:r>
    </w:p>
    <w:p w:rsidR="00DF0591" w:rsidRPr="00C10AE5" w:rsidRDefault="00DF0591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19BE" w:rsidRPr="00C10AE5" w:rsidRDefault="0096168F" w:rsidP="00C10AE5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C73980" w:rsidRPr="00C10AE5">
        <w:rPr>
          <w:rFonts w:ascii="Times New Roman" w:hAnsi="Times New Roman"/>
          <w:b/>
          <w:sz w:val="24"/>
          <w:szCs w:val="24"/>
          <w:lang w:val="kk-KZ"/>
        </w:rPr>
        <w:t>:</w:t>
      </w:r>
      <w:r w:rsidR="00C73980"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19BE" w:rsidRPr="00C10AE5">
        <w:rPr>
          <w:rFonts w:ascii="Times New Roman" w:hAnsi="Times New Roman"/>
          <w:sz w:val="24"/>
          <w:szCs w:val="24"/>
          <w:lang w:val="kk-KZ"/>
        </w:rPr>
        <w:t>магистранттардың мұғалімнің үлгісінің маңызы туралы ұғымын кеңе</w:t>
      </w:r>
      <w:r w:rsidRPr="00C10AE5">
        <w:rPr>
          <w:rFonts w:ascii="Times New Roman" w:hAnsi="Times New Roman"/>
          <w:sz w:val="24"/>
          <w:szCs w:val="24"/>
          <w:lang w:val="kk-KZ"/>
        </w:rPr>
        <w:t>й</w:t>
      </w:r>
      <w:r w:rsidR="009719BE" w:rsidRPr="00C10AE5">
        <w:rPr>
          <w:rFonts w:ascii="Times New Roman" w:hAnsi="Times New Roman"/>
          <w:sz w:val="24"/>
          <w:szCs w:val="24"/>
          <w:lang w:val="kk-KZ"/>
        </w:rPr>
        <w:t>ту және тереңдету.</w:t>
      </w:r>
    </w:p>
    <w:p w:rsidR="00C73980" w:rsidRPr="00C10AE5" w:rsidRDefault="009719BE" w:rsidP="00C10AE5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>Талдауға арналған сұрақтар:</w:t>
      </w:r>
    </w:p>
    <w:p w:rsidR="009719BE" w:rsidRPr="00C10AE5" w:rsidRDefault="00C73980" w:rsidP="00C10AE5">
      <w:pPr>
        <w:pStyle w:val="ac"/>
        <w:ind w:left="1069"/>
        <w:jc w:val="both"/>
        <w:rPr>
          <w:lang w:val="kk-KZ"/>
        </w:rPr>
      </w:pPr>
      <w:r w:rsidRPr="00C10AE5">
        <w:rPr>
          <w:lang w:val="kk-KZ"/>
        </w:rPr>
        <w:t>1.</w:t>
      </w:r>
      <w:r w:rsidR="00A27AD0" w:rsidRPr="00C10AE5">
        <w:rPr>
          <w:lang w:val="kk-KZ"/>
        </w:rPr>
        <w:t xml:space="preserve"> </w:t>
      </w:r>
      <w:r w:rsidR="0096168F" w:rsidRPr="00C10AE5">
        <w:rPr>
          <w:lang w:val="kk-KZ"/>
        </w:rPr>
        <w:t>Психология тұрғысынан неліктен мұғалімнің үлгісі студенттің өміріне және мінез-құлқына айқындаушы әсер ететінін негіздеңіз.</w:t>
      </w:r>
    </w:p>
    <w:p w:rsidR="004D4FF6" w:rsidRPr="00C10AE5" w:rsidRDefault="00A27AD0" w:rsidP="00C10AE5">
      <w:pPr>
        <w:pStyle w:val="ac"/>
        <w:ind w:left="1069"/>
        <w:jc w:val="both"/>
        <w:rPr>
          <w:lang w:val="kk-KZ"/>
        </w:rPr>
      </w:pPr>
      <w:r w:rsidRPr="00C10AE5">
        <w:rPr>
          <w:lang w:val="kk-KZ"/>
        </w:rPr>
        <w:t>2.</w:t>
      </w:r>
      <w:r w:rsidR="009719BE" w:rsidRPr="00C10AE5">
        <w:rPr>
          <w:lang w:val="kk-KZ"/>
        </w:rPr>
        <w:t>Адамзат</w:t>
      </w:r>
      <w:r w:rsidR="0096168F" w:rsidRPr="00C10AE5">
        <w:rPr>
          <w:lang w:val="kk-KZ"/>
        </w:rPr>
        <w:t xml:space="preserve">тың </w:t>
      </w:r>
      <w:r w:rsidR="009719BE" w:rsidRPr="00C10AE5">
        <w:rPr>
          <w:lang w:val="kk-KZ"/>
        </w:rPr>
        <w:t xml:space="preserve"> ұлы ұстаздары</w:t>
      </w:r>
      <w:r w:rsidR="00595D05" w:rsidRPr="00C10AE5">
        <w:rPr>
          <w:lang w:val="kk-KZ"/>
        </w:rPr>
        <w:t>ны</w:t>
      </w:r>
      <w:r w:rsidR="009719BE" w:rsidRPr="00C10AE5">
        <w:rPr>
          <w:lang w:val="kk-KZ"/>
        </w:rPr>
        <w:t>ң өмірінен мысалдар келтіріңіз.</w:t>
      </w:r>
    </w:p>
    <w:p w:rsidR="009719BE" w:rsidRPr="00C10AE5" w:rsidRDefault="00A27AD0" w:rsidP="00C10AE5">
      <w:pPr>
        <w:pStyle w:val="ac"/>
        <w:ind w:left="1069"/>
        <w:jc w:val="both"/>
        <w:rPr>
          <w:lang w:val="kk-KZ"/>
        </w:rPr>
      </w:pPr>
      <w:r w:rsidRPr="00C10AE5">
        <w:rPr>
          <w:lang w:val="kk-KZ"/>
        </w:rPr>
        <w:t>3.</w:t>
      </w:r>
      <w:r w:rsidR="004D4FF6" w:rsidRPr="00C10AE5">
        <w:rPr>
          <w:lang w:val="kk-KZ"/>
        </w:rPr>
        <w:t xml:space="preserve"> Сіздің мұғалімдеріңіздің қандай үлгісі сізге көп әсер етті?</w:t>
      </w:r>
    </w:p>
    <w:p w:rsidR="009719BE" w:rsidRPr="00C10AE5" w:rsidRDefault="00A27AD0" w:rsidP="00C10AE5">
      <w:pPr>
        <w:pStyle w:val="ac"/>
        <w:ind w:left="1069"/>
        <w:jc w:val="both"/>
        <w:rPr>
          <w:lang w:val="kk-KZ"/>
        </w:rPr>
      </w:pPr>
      <w:r w:rsidRPr="00C10AE5">
        <w:rPr>
          <w:lang w:val="kk-KZ"/>
        </w:rPr>
        <w:t>4</w:t>
      </w:r>
      <w:r w:rsidR="00C73980" w:rsidRPr="00C10AE5">
        <w:rPr>
          <w:lang w:val="kk-KZ"/>
        </w:rPr>
        <w:t xml:space="preserve">. </w:t>
      </w:r>
      <w:r w:rsidR="009719BE" w:rsidRPr="00C10AE5">
        <w:rPr>
          <w:lang w:val="kk-KZ"/>
        </w:rPr>
        <w:t>Оқушыларға үлгілі мысал ретінде қарастыруға болатын қандай әрекетті дұрыс деп санайсыз? Сондай жағдаяттар туралы пікір бөлісу.</w:t>
      </w:r>
    </w:p>
    <w:p w:rsidR="00C73980" w:rsidRPr="00C10AE5" w:rsidRDefault="004D4FF6" w:rsidP="00C10AE5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EC3C55" w:rsidRPr="00C10AE5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C73980" w:rsidRPr="00C10AE5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42106D" w:rsidRPr="00C10AE5" w:rsidRDefault="0042106D" w:rsidP="00C10AE5">
      <w:pPr>
        <w:ind w:left="1249"/>
        <w:rPr>
          <w:rFonts w:ascii="Times New Roman" w:hAnsi="Times New Roman"/>
          <w:sz w:val="24"/>
          <w:szCs w:val="24"/>
          <w:lang w:val="kk-KZ"/>
        </w:rPr>
      </w:pPr>
    </w:p>
    <w:p w:rsidR="00C806AF" w:rsidRDefault="00B964B4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12. </w:t>
      </w:r>
      <w:r w:rsidR="008B5679" w:rsidRPr="00C10AE5">
        <w:rPr>
          <w:rFonts w:ascii="Times New Roman" w:hAnsi="Times New Roman"/>
          <w:b/>
          <w:bCs/>
          <w:sz w:val="24"/>
          <w:szCs w:val="24"/>
          <w:lang w:val="kk-KZ"/>
        </w:rPr>
        <w:t>Өзін-өзі тану үдерісінің қарым-қатынас  құралы ретіндегі практикалық бағыттары</w:t>
      </w:r>
    </w:p>
    <w:p w:rsidR="008656FE" w:rsidRPr="00C10AE5" w:rsidRDefault="008656FE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8656FE" w:rsidRPr="008656FE" w:rsidRDefault="008656FE" w:rsidP="008656FE">
      <w:pPr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b/>
          <w:i/>
          <w:sz w:val="24"/>
          <w:szCs w:val="24"/>
          <w:lang w:val="kk-KZ"/>
        </w:rPr>
        <w:t xml:space="preserve">тапсырма </w:t>
      </w:r>
      <w:r w:rsidRPr="008656FE">
        <w:rPr>
          <w:rFonts w:ascii="Times New Roman" w:hAnsi="Times New Roman"/>
          <w:i/>
          <w:sz w:val="24"/>
          <w:szCs w:val="24"/>
          <w:lang w:val="kk-KZ"/>
        </w:rPr>
        <w:t xml:space="preserve"> Тест. </w:t>
      </w:r>
      <w:r w:rsidRPr="008656FE">
        <w:rPr>
          <w:rFonts w:ascii="Times New Roman" w:hAnsi="Times New Roman"/>
          <w:b/>
          <w:sz w:val="24"/>
          <w:szCs w:val="24"/>
          <w:lang w:val="kk-KZ"/>
        </w:rPr>
        <w:t>Сен қандай адамсың?</w:t>
      </w:r>
    </w:p>
    <w:p w:rsidR="008656FE" w:rsidRPr="008656FE" w:rsidRDefault="008656FE" w:rsidP="008656FE">
      <w:pPr>
        <w:ind w:firstLine="567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656FE">
        <w:rPr>
          <w:rFonts w:ascii="Times New Roman" w:hAnsi="Times New Roman"/>
          <w:b/>
          <w:i/>
          <w:sz w:val="24"/>
          <w:szCs w:val="24"/>
          <w:lang w:val="kk-KZ"/>
        </w:rPr>
        <w:t xml:space="preserve">Өзіңді өзің  бағалау  талаптары:  </w:t>
      </w:r>
      <w:r w:rsidRPr="008656FE">
        <w:rPr>
          <w:rFonts w:ascii="Times New Roman" w:hAnsi="Times New Roman"/>
          <w:i/>
          <w:sz w:val="24"/>
          <w:szCs w:val="24"/>
          <w:lang w:val="kk-KZ"/>
        </w:rPr>
        <w:t>Сұрақтарға жауап беруде  берілген  нұсқалардың бірін ғана таңдай аласың: «ешқашан» 1-ұпай, «сирек» -2 ұпай, «кейде» -3 ұпай, «жиі» -  4ұпай.</w:t>
      </w:r>
    </w:p>
    <w:p w:rsidR="008656FE" w:rsidRPr="008656FE" w:rsidRDefault="008656FE" w:rsidP="008656F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>Өзіңе сырттан қарай алатын қабілетің бар ма?</w:t>
      </w:r>
    </w:p>
    <w:p w:rsidR="008656FE" w:rsidRPr="008656FE" w:rsidRDefault="008656FE" w:rsidP="008656F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>Эмоцияға берілесің бе?</w:t>
      </w:r>
    </w:p>
    <w:p w:rsidR="008656FE" w:rsidRPr="008656FE" w:rsidRDefault="008656FE" w:rsidP="008656F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 xml:space="preserve">Өз қылықтарың үшін жақындарыңның бәрінен қолдау, мақұлдау іздейсің бе? </w:t>
      </w:r>
    </w:p>
    <w:p w:rsidR="008656FE" w:rsidRPr="008656FE" w:rsidRDefault="008656FE" w:rsidP="008656F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>Жалғыздықтан қорқасың ба?</w:t>
      </w:r>
    </w:p>
    <w:p w:rsidR="008656FE" w:rsidRPr="008656FE" w:rsidRDefault="008656FE" w:rsidP="008656F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>Ыңғайсыз жағдайлардан және қарым-қатынас кезінде өзіңе жайсыздық тудыратын адамдардан қашуға тырысасың ба?</w:t>
      </w:r>
    </w:p>
    <w:p w:rsidR="008656FE" w:rsidRPr="008656FE" w:rsidRDefault="008656FE" w:rsidP="008656F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>Өз өміріңді бағаламайтыныңды түйсінесің бе?</w:t>
      </w:r>
    </w:p>
    <w:p w:rsidR="008656FE" w:rsidRPr="008656FE" w:rsidRDefault="008656FE" w:rsidP="008656FE">
      <w:pPr>
        <w:numPr>
          <w:ilvl w:val="0"/>
          <w:numId w:val="32"/>
        </w:numPr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>Күйзелуді сезіну – әлсіздіктің белгісі деп санайсың ба?</w:t>
      </w:r>
    </w:p>
    <w:p w:rsidR="008656FE" w:rsidRPr="008656FE" w:rsidRDefault="008656FE" w:rsidP="008656F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>Өзіңе өзің ұнамайтын кездерің бола ма?</w:t>
      </w:r>
    </w:p>
    <w:p w:rsidR="008656FE" w:rsidRPr="008656FE" w:rsidRDefault="008656FE" w:rsidP="008656F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 xml:space="preserve">Шын мәнінде адамдармен жүзпайыздық жақсы қарым-қатынас жасау мүмкін еместігін ойланасың ба? </w:t>
      </w:r>
    </w:p>
    <w:p w:rsidR="008656FE" w:rsidRPr="008656FE" w:rsidRDefault="008656FE" w:rsidP="008656F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>Депрессияға  түсесің бе?</w:t>
      </w:r>
    </w:p>
    <w:p w:rsidR="008656FE" w:rsidRPr="008656FE" w:rsidRDefault="008656FE" w:rsidP="008656F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>Сенде қоршаған әлемнен оқшаулану сезімі бола ма?</w:t>
      </w:r>
    </w:p>
    <w:p w:rsidR="008656FE" w:rsidRPr="008656FE" w:rsidRDefault="008656FE" w:rsidP="008656F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>Жақындарың сен туралы аса жақсы айтпайтынын  білесің бе  ?</w:t>
      </w:r>
    </w:p>
    <w:p w:rsidR="008656FE" w:rsidRPr="008656FE" w:rsidRDefault="008656FE" w:rsidP="008656F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6FE">
        <w:rPr>
          <w:rFonts w:ascii="Times New Roman" w:hAnsi="Times New Roman"/>
          <w:sz w:val="24"/>
          <w:szCs w:val="24"/>
        </w:rPr>
        <w:t>Сенде</w:t>
      </w:r>
      <w:proofErr w:type="spellEnd"/>
      <w:r w:rsidRPr="0086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6FE">
        <w:rPr>
          <w:rFonts w:ascii="Times New Roman" w:hAnsi="Times New Roman"/>
          <w:sz w:val="24"/>
          <w:szCs w:val="24"/>
        </w:rPr>
        <w:t>ешкімге</w:t>
      </w:r>
      <w:proofErr w:type="spellEnd"/>
      <w:r w:rsidRPr="0086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6FE">
        <w:rPr>
          <w:rFonts w:ascii="Times New Roman" w:hAnsi="Times New Roman"/>
          <w:sz w:val="24"/>
          <w:szCs w:val="24"/>
        </w:rPr>
        <w:t>ештеңе</w:t>
      </w:r>
      <w:proofErr w:type="spellEnd"/>
      <w:r w:rsidRPr="0086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6FE">
        <w:rPr>
          <w:rFonts w:ascii="Times New Roman" w:hAnsi="Times New Roman"/>
          <w:sz w:val="24"/>
          <w:szCs w:val="24"/>
        </w:rPr>
        <w:t>бере</w:t>
      </w:r>
      <w:proofErr w:type="spellEnd"/>
      <w:r w:rsidRPr="0086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6FE">
        <w:rPr>
          <w:rFonts w:ascii="Times New Roman" w:hAnsi="Times New Roman"/>
          <w:sz w:val="24"/>
          <w:szCs w:val="24"/>
        </w:rPr>
        <w:t>алмайтындай</w:t>
      </w:r>
      <w:proofErr w:type="spellEnd"/>
      <w:r w:rsidRPr="0086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6FE">
        <w:rPr>
          <w:rFonts w:ascii="Times New Roman" w:hAnsi="Times New Roman"/>
          <w:sz w:val="24"/>
          <w:szCs w:val="24"/>
        </w:rPr>
        <w:t>сезім</w:t>
      </w:r>
      <w:proofErr w:type="spellEnd"/>
      <w:r w:rsidRPr="008656FE">
        <w:rPr>
          <w:rFonts w:ascii="Times New Roman" w:hAnsi="Times New Roman"/>
          <w:sz w:val="24"/>
          <w:szCs w:val="24"/>
        </w:rPr>
        <w:t xml:space="preserve"> бола </w:t>
      </w:r>
      <w:proofErr w:type="spellStart"/>
      <w:r w:rsidRPr="008656FE">
        <w:rPr>
          <w:rFonts w:ascii="Times New Roman" w:hAnsi="Times New Roman"/>
          <w:sz w:val="24"/>
          <w:szCs w:val="24"/>
        </w:rPr>
        <w:t>ма</w:t>
      </w:r>
      <w:proofErr w:type="spellEnd"/>
      <w:r w:rsidRPr="008656FE">
        <w:rPr>
          <w:rFonts w:ascii="Times New Roman" w:hAnsi="Times New Roman"/>
          <w:sz w:val="24"/>
          <w:szCs w:val="24"/>
        </w:rPr>
        <w:t>?</w:t>
      </w:r>
    </w:p>
    <w:p w:rsidR="008656FE" w:rsidRPr="008656FE" w:rsidRDefault="008656FE" w:rsidP="008656F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6FE">
        <w:rPr>
          <w:rFonts w:ascii="Times New Roman" w:hAnsi="Times New Roman"/>
          <w:sz w:val="24"/>
          <w:szCs w:val="24"/>
        </w:rPr>
        <w:t>Адамдармен</w:t>
      </w:r>
      <w:proofErr w:type="spellEnd"/>
      <w:r w:rsidRPr="008656FE">
        <w:rPr>
          <w:rFonts w:ascii="Times New Roman" w:hAnsi="Times New Roman"/>
          <w:sz w:val="24"/>
          <w:szCs w:val="24"/>
        </w:rPr>
        <w:t xml:space="preserve"> </w:t>
      </w:r>
      <w:r w:rsidRPr="008656FE">
        <w:rPr>
          <w:rFonts w:ascii="Times New Roman" w:hAnsi="Times New Roman"/>
          <w:sz w:val="24"/>
          <w:szCs w:val="24"/>
          <w:lang w:val="kk-KZ"/>
        </w:rPr>
        <w:t>қары</w:t>
      </w:r>
      <w:proofErr w:type="gramStart"/>
      <w:r w:rsidRPr="008656FE">
        <w:rPr>
          <w:rFonts w:ascii="Times New Roman" w:hAnsi="Times New Roman"/>
          <w:sz w:val="24"/>
          <w:szCs w:val="24"/>
          <w:lang w:val="kk-KZ"/>
        </w:rPr>
        <w:t>м-</w:t>
      </w:r>
      <w:proofErr w:type="gramEnd"/>
      <w:r w:rsidRPr="008656FE">
        <w:rPr>
          <w:rFonts w:ascii="Times New Roman" w:hAnsi="Times New Roman"/>
          <w:sz w:val="24"/>
          <w:szCs w:val="24"/>
          <w:lang w:val="kk-KZ"/>
        </w:rPr>
        <w:t>қатынас</w:t>
      </w:r>
      <w:r w:rsidRPr="0086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6FE">
        <w:rPr>
          <w:rFonts w:ascii="Times New Roman" w:hAnsi="Times New Roman"/>
          <w:sz w:val="24"/>
          <w:szCs w:val="24"/>
        </w:rPr>
        <w:t>жасаудан</w:t>
      </w:r>
      <w:proofErr w:type="spellEnd"/>
      <w:r w:rsidRPr="0086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6FE">
        <w:rPr>
          <w:rFonts w:ascii="Times New Roman" w:hAnsi="Times New Roman"/>
          <w:sz w:val="24"/>
          <w:szCs w:val="24"/>
        </w:rPr>
        <w:t>қашасың</w:t>
      </w:r>
      <w:proofErr w:type="spellEnd"/>
      <w:r w:rsidRPr="008656FE">
        <w:rPr>
          <w:rFonts w:ascii="Times New Roman" w:hAnsi="Times New Roman"/>
          <w:sz w:val="24"/>
          <w:szCs w:val="24"/>
        </w:rPr>
        <w:t xml:space="preserve"> ба?</w:t>
      </w:r>
    </w:p>
    <w:p w:rsidR="008656FE" w:rsidRPr="008656FE" w:rsidRDefault="008656FE" w:rsidP="008656F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8656FE">
        <w:rPr>
          <w:rFonts w:ascii="Times New Roman" w:hAnsi="Times New Roman"/>
          <w:sz w:val="24"/>
          <w:szCs w:val="24"/>
        </w:rPr>
        <w:t>Өзіңе</w:t>
      </w:r>
      <w:proofErr w:type="spellEnd"/>
      <w:r w:rsidRPr="0086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6FE">
        <w:rPr>
          <w:rFonts w:ascii="Times New Roman" w:hAnsi="Times New Roman"/>
          <w:sz w:val="24"/>
          <w:szCs w:val="24"/>
        </w:rPr>
        <w:t>өзің</w:t>
      </w:r>
      <w:proofErr w:type="spellEnd"/>
      <w:r w:rsidRPr="0086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6FE">
        <w:rPr>
          <w:rFonts w:ascii="Times New Roman" w:hAnsi="Times New Roman"/>
          <w:sz w:val="24"/>
          <w:szCs w:val="24"/>
        </w:rPr>
        <w:t>көңі</w:t>
      </w:r>
      <w:proofErr w:type="gramStart"/>
      <w:r w:rsidRPr="008656FE"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 w:rsidRPr="0086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6FE">
        <w:rPr>
          <w:rFonts w:ascii="Times New Roman" w:hAnsi="Times New Roman"/>
          <w:sz w:val="24"/>
          <w:szCs w:val="24"/>
        </w:rPr>
        <w:t>толмаушылықты</w:t>
      </w:r>
      <w:proofErr w:type="spellEnd"/>
      <w:r w:rsidRPr="0086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6FE">
        <w:rPr>
          <w:rFonts w:ascii="Times New Roman" w:hAnsi="Times New Roman"/>
          <w:sz w:val="24"/>
          <w:szCs w:val="24"/>
        </w:rPr>
        <w:t>сезінесің</w:t>
      </w:r>
      <w:proofErr w:type="spellEnd"/>
      <w:r w:rsidRPr="0086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6FE">
        <w:rPr>
          <w:rFonts w:ascii="Times New Roman" w:hAnsi="Times New Roman"/>
          <w:sz w:val="24"/>
          <w:szCs w:val="24"/>
        </w:rPr>
        <w:t>бе</w:t>
      </w:r>
      <w:proofErr w:type="spellEnd"/>
      <w:r w:rsidRPr="008656FE">
        <w:rPr>
          <w:rFonts w:ascii="Times New Roman" w:hAnsi="Times New Roman"/>
          <w:sz w:val="24"/>
          <w:szCs w:val="24"/>
        </w:rPr>
        <w:t>?</w:t>
      </w:r>
    </w:p>
    <w:p w:rsidR="008656FE" w:rsidRPr="008656FE" w:rsidRDefault="008656FE" w:rsidP="008656FE">
      <w:pPr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656FE" w:rsidRPr="008656FE" w:rsidRDefault="008656FE" w:rsidP="008656F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b/>
          <w:sz w:val="24"/>
          <w:szCs w:val="24"/>
          <w:lang w:val="kk-KZ"/>
        </w:rPr>
        <w:t xml:space="preserve">                  Ұпайларды санау</w:t>
      </w:r>
    </w:p>
    <w:p w:rsidR="008656FE" w:rsidRPr="008656FE" w:rsidRDefault="008656FE" w:rsidP="008656FE">
      <w:pPr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8656FE">
        <w:rPr>
          <w:rFonts w:ascii="Times New Roman" w:hAnsi="Times New Roman"/>
          <w:b/>
          <w:i/>
          <w:sz w:val="24"/>
          <w:szCs w:val="24"/>
          <w:lang w:val="kk-KZ"/>
        </w:rPr>
        <w:t xml:space="preserve">Жинаған ұпайың  20-дан кем болса: </w:t>
      </w:r>
    </w:p>
    <w:p w:rsidR="008656FE" w:rsidRPr="008656FE" w:rsidRDefault="008656FE" w:rsidP="008656F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 xml:space="preserve">     Бұл сенің ұқыпты, тіптен абайлағыш адам екеніңді білдіруі мүмкін. Саған өзіндік  пікір мен жарқырау жетпей тұр.</w:t>
      </w:r>
    </w:p>
    <w:p w:rsidR="008656FE" w:rsidRPr="008656FE" w:rsidRDefault="008656FE" w:rsidP="008656FE">
      <w:pPr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8656FE">
        <w:rPr>
          <w:rFonts w:ascii="Times New Roman" w:hAnsi="Times New Roman"/>
          <w:b/>
          <w:i/>
          <w:sz w:val="24"/>
          <w:szCs w:val="24"/>
          <w:lang w:val="kk-KZ"/>
        </w:rPr>
        <w:t xml:space="preserve">Сенде 20-дан 30 дейін ұпай болса: </w:t>
      </w:r>
    </w:p>
    <w:p w:rsidR="008656FE" w:rsidRPr="008656FE" w:rsidRDefault="008656FE" w:rsidP="008656F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>Сен –  өзіңе сенімді және салмақты адамсың. Дегенмен, бірқатар маңызды мәселелерді шешуде, сондай-ақ адамдармен қарым-қатынаста  саған жұмсақтық  жетіспейтіндігі байқалады.</w:t>
      </w:r>
    </w:p>
    <w:p w:rsidR="008656FE" w:rsidRPr="008656FE" w:rsidRDefault="008656FE" w:rsidP="008656FE">
      <w:pPr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8656FE">
        <w:rPr>
          <w:rFonts w:ascii="Times New Roman" w:hAnsi="Times New Roman"/>
          <w:b/>
          <w:i/>
          <w:sz w:val="24"/>
          <w:szCs w:val="24"/>
          <w:lang w:val="kk-KZ"/>
        </w:rPr>
        <w:t xml:space="preserve">Сенде 30-дан 40 дейін ұпай болса: </w:t>
      </w:r>
    </w:p>
    <w:p w:rsidR="008656FE" w:rsidRPr="008656FE" w:rsidRDefault="008656FE" w:rsidP="008656F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>Сені өмірге деген қанағаттанбаушылық, сенімсіздік жиі мазалайды. Өмірге  құштарлықпен қарап, өзіңді жақсы жағынан көрсетуге тырыс.</w:t>
      </w:r>
    </w:p>
    <w:p w:rsidR="008656FE" w:rsidRPr="008656FE" w:rsidRDefault="008656FE" w:rsidP="008656FE">
      <w:pPr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8656FE">
        <w:rPr>
          <w:rFonts w:ascii="Times New Roman" w:hAnsi="Times New Roman"/>
          <w:b/>
          <w:i/>
          <w:sz w:val="24"/>
          <w:szCs w:val="24"/>
          <w:lang w:val="kk-KZ"/>
        </w:rPr>
        <w:lastRenderedPageBreak/>
        <w:t>Егер сенде 40-тан жоғары ұпай болса</w:t>
      </w:r>
    </w:p>
    <w:p w:rsidR="008656FE" w:rsidRPr="008656FE" w:rsidRDefault="008656FE" w:rsidP="008656F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8656FE">
        <w:rPr>
          <w:rFonts w:ascii="Times New Roman" w:hAnsi="Times New Roman"/>
          <w:sz w:val="24"/>
          <w:szCs w:val="24"/>
          <w:lang w:val="kk-KZ"/>
        </w:rPr>
        <w:t xml:space="preserve">   Бұл сенің бәрін жүрегіңе жақын қабылдайтыныңды көрсетеді. Өмірге, өзіңе  деген   көзқарасыңды дұрыс бағдарлап алуға үйренетін  кез келді. </w:t>
      </w:r>
    </w:p>
    <w:p w:rsidR="00C02B9C" w:rsidRPr="00C10AE5" w:rsidRDefault="00C02B9C" w:rsidP="00C10AE5">
      <w:pPr>
        <w:tabs>
          <w:tab w:val="num" w:pos="709"/>
          <w:tab w:val="left" w:pos="851"/>
        </w:tabs>
        <w:ind w:left="709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DA0EAA" w:rsidRDefault="00B964B4" w:rsidP="00C10AE5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C10AE5">
        <w:rPr>
          <w:rFonts w:ascii="Times New Roman" w:hAnsi="Times New Roman"/>
          <w:b/>
          <w:bCs/>
          <w:sz w:val="24"/>
          <w:szCs w:val="24"/>
          <w:lang w:val="kk-KZ"/>
        </w:rPr>
        <w:t>13.</w:t>
      </w:r>
      <w:r w:rsidR="004D3C55" w:rsidRPr="00C10AE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8B5679" w:rsidRPr="00C10AE5">
        <w:rPr>
          <w:rFonts w:ascii="Times New Roman" w:hAnsi="Times New Roman"/>
          <w:b/>
          <w:sz w:val="24"/>
          <w:szCs w:val="24"/>
          <w:lang w:val="kk-KZ"/>
        </w:rPr>
        <w:t xml:space="preserve">Жалпыадамзаттық құндылықтар және жаһандық құзыреттердің өзін-өзі тану   мен рухани-адамгершілік білім берудегі   маңызы </w:t>
      </w:r>
    </w:p>
    <w:p w:rsidR="00DF0591" w:rsidRPr="00C10AE5" w:rsidRDefault="008B5679" w:rsidP="00C10AE5">
      <w:pPr>
        <w:ind w:firstLine="709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</w:t>
      </w:r>
    </w:p>
    <w:p w:rsidR="00DF0591" w:rsidRPr="00C10AE5" w:rsidRDefault="00DA0EAA" w:rsidP="00DA0EAA">
      <w:pPr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   Талданатын мәселелер :</w:t>
      </w:r>
    </w:p>
    <w:p w:rsidR="00DA0EAA" w:rsidRPr="00DA0EAA" w:rsidRDefault="00DA0EAA" w:rsidP="00DA0EAA">
      <w:pPr>
        <w:spacing w:line="252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A0EAA">
        <w:rPr>
          <w:rFonts w:ascii="Times New Roman" w:hAnsi="Times New Roman"/>
          <w:sz w:val="24"/>
          <w:szCs w:val="24"/>
          <w:lang w:val="kk-KZ"/>
        </w:rPr>
        <w:t>1</w:t>
      </w:r>
      <w:r w:rsidRPr="00DA0EAA">
        <w:rPr>
          <w:rFonts w:ascii="Times New Roman" w:hAnsi="Times New Roman"/>
          <w:sz w:val="24"/>
          <w:szCs w:val="24"/>
          <w:lang w:val="kk-KZ"/>
        </w:rPr>
        <w:t xml:space="preserve">. Жалпыадамзаттық құндылықтар және адами тұлғаның болмысы </w:t>
      </w:r>
    </w:p>
    <w:p w:rsidR="00DA0EAA" w:rsidRPr="00DA0EAA" w:rsidRDefault="00DA0EAA" w:rsidP="00DA0EAA">
      <w:pPr>
        <w:spacing w:line="252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A0EAA">
        <w:rPr>
          <w:rFonts w:ascii="Times New Roman" w:hAnsi="Times New Roman"/>
          <w:sz w:val="24"/>
          <w:szCs w:val="24"/>
          <w:lang w:val="kk-KZ"/>
        </w:rPr>
        <w:t>2.</w:t>
      </w:r>
      <w:r w:rsidRPr="00DA0EAA">
        <w:rPr>
          <w:rFonts w:eastAsia="Arial"/>
          <w:color w:val="0D0D0D"/>
          <w:sz w:val="24"/>
          <w:szCs w:val="24"/>
          <w:lang w:val="kk-KZ"/>
        </w:rPr>
        <w:t xml:space="preserve"> </w:t>
      </w:r>
      <w:r w:rsidRPr="00DA0EAA">
        <w:rPr>
          <w:rFonts w:ascii="Times New Roman" w:hAnsi="Times New Roman"/>
          <w:sz w:val="24"/>
          <w:szCs w:val="24"/>
          <w:lang w:val="kk-KZ"/>
        </w:rPr>
        <w:t>Тұлға құндылықтарының иерархиясы</w:t>
      </w:r>
    </w:p>
    <w:p w:rsidR="00DA0EAA" w:rsidRPr="00DA0EAA" w:rsidRDefault="00DA0EAA" w:rsidP="00DA0EAA">
      <w:pPr>
        <w:spacing w:line="252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A0EAA">
        <w:rPr>
          <w:rFonts w:ascii="Times New Roman" w:hAnsi="Times New Roman"/>
          <w:sz w:val="24"/>
          <w:szCs w:val="24"/>
          <w:lang w:val="kk-KZ"/>
        </w:rPr>
        <w:t>3.</w:t>
      </w:r>
      <w:r w:rsidRPr="00DA0EA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A0EAA">
        <w:rPr>
          <w:rFonts w:ascii="Times New Roman" w:hAnsi="Times New Roman"/>
          <w:sz w:val="24"/>
          <w:szCs w:val="24"/>
          <w:lang w:val="kk-KZ"/>
        </w:rPr>
        <w:t>Ж</w:t>
      </w:r>
      <w:r w:rsidRPr="00DA0EAA">
        <w:rPr>
          <w:rFonts w:ascii="Times New Roman" w:hAnsi="Times New Roman"/>
          <w:sz w:val="24"/>
          <w:szCs w:val="24"/>
          <w:lang w:val="kk-KZ"/>
        </w:rPr>
        <w:t>аһандық құзыреттердің өзін-өзі тану   мен рухани-адамгершілік білім берудегі   маңызы .</w:t>
      </w:r>
    </w:p>
    <w:p w:rsidR="00DA0EAA" w:rsidRPr="00DA0EAA" w:rsidRDefault="00DA0EAA" w:rsidP="00DA0EAA">
      <w:pPr>
        <w:spacing w:line="252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DA0EA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Семинар материалдары </w:t>
      </w:r>
    </w:p>
    <w:p w:rsidR="00DA0EAA" w:rsidRPr="00DA0EAA" w:rsidRDefault="00DA0EAA" w:rsidP="00DA0EAA">
      <w:pPr>
        <w:spacing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A0EA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Жалпыадамзаттық құндылықтар құндылықтық бағдарлауды тұлға немесе этностың әлеуметтік машығы немесе адамның өмір тәжірибесімен бекітілген әлеуметтік-мәдени даму басымдылықтары ретінде құрайды. Соңғылардың ішінде отбасы, білім, еңбек, қоғамдық қызмет және адамның өзін-өзі таныту аяларына құндылықтық бағдарлауды ерекше атайды. </w:t>
      </w:r>
    </w:p>
    <w:p w:rsidR="00DA0EAA" w:rsidRPr="00DA0EAA" w:rsidRDefault="00DA0EAA" w:rsidP="00DA0EAA">
      <w:pPr>
        <w:spacing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A0EA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Жаһандық өзгерістердің қазіргі кезеңінде жақсылық, сұлулық, ақиқат, сенім сияқты </w:t>
      </w:r>
      <w:r w:rsidRPr="00DA0EAA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абсолюттік құндылықтар</w:t>
      </w:r>
      <w:r w:rsidRPr="00DA0EA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аса маңыздылығын танытып келеді. Олар рухани мәдениеті сәйкес формаларының іргетасы ретінде адамның тұтастай әлемінің үндестік, шамалық, тепе-теңдік және сындарлы түрде өмір сүйгіштігін жорамалдайды. </w:t>
      </w:r>
    </w:p>
    <w:p w:rsidR="00DA0EAA" w:rsidRPr="00DA0EAA" w:rsidRDefault="00DA0EAA" w:rsidP="00DA0EAA">
      <w:pPr>
        <w:spacing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A0EA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Және де бүгінгі таңда көкейтесті мәдени- әлеуметтік өлшемдері болмыстан гөрі оның бойындағы өзгерістерімен анықталу, жақсылық, сұлулық, ақиқат және сенім абсолюттік құндылықтарға  берілгендіктен гөрі оларды іздеу және иелену болып танылады. </w:t>
      </w:r>
    </w:p>
    <w:p w:rsidR="00DA0EAA" w:rsidRPr="00DA0EAA" w:rsidRDefault="00DA0EAA" w:rsidP="00DA0EAA">
      <w:pPr>
        <w:pStyle w:val="af2"/>
        <w:spacing w:line="252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A0EAA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Абсолюттік жалпыадамзаттық құндылықтар – </w:t>
      </w:r>
      <w:r w:rsidRPr="00DA0EAA">
        <w:rPr>
          <w:rFonts w:ascii="Times New Roman" w:hAnsi="Times New Roman"/>
          <w:bCs/>
          <w:sz w:val="24"/>
          <w:szCs w:val="24"/>
          <w:lang w:val="kk-KZ"/>
        </w:rPr>
        <w:t xml:space="preserve">уақыт өтуіне қарай өзгерістерге ұшырамайтын және шектелген топ (әлеуметтік топ, класс, партия, мемлекет және мемлекеттер коалициясы) қана емес, бүкіл адамзат үшін мағыналы құндылықтар. </w:t>
      </w:r>
      <w:r w:rsidRPr="00DA0EAA">
        <w:rPr>
          <w:rFonts w:ascii="Times New Roman" w:eastAsia="Times New Roman" w:hAnsi="Times New Roman"/>
          <w:sz w:val="24"/>
          <w:szCs w:val="24"/>
          <w:lang w:val="kk-KZ" w:eastAsia="ru-RU"/>
        </w:rPr>
        <w:t>Бұл құндылықтар – адамзат қазынасы, терең мән-мағынаға ие және де жай сыртқы моралдік ережелер күйінде емес, тікелей ішкі тәжірибе түрінде айқындалады. Оларға арқау болатын – Ақиқат, Дұрыс әрекет, Ішкі тыныштық, Сүйіспеншілік, Қиянат жасамау түрінде іске асырылатын адамның Ар-ұжданы.</w:t>
      </w:r>
    </w:p>
    <w:p w:rsidR="00DA0EAA" w:rsidRPr="00DA0EAA" w:rsidRDefault="00DA0EAA" w:rsidP="00DA0EAA">
      <w:pPr>
        <w:spacing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A0EAA">
        <w:rPr>
          <w:rFonts w:ascii="Times New Roman" w:eastAsia="Times New Roman" w:hAnsi="Times New Roman"/>
          <w:sz w:val="24"/>
          <w:szCs w:val="24"/>
          <w:lang w:val="kk-KZ" w:eastAsia="ru-RU"/>
        </w:rPr>
        <w:t>Ендеше, а</w:t>
      </w:r>
      <w:r w:rsidRPr="00DA0EAA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бсолюттік жалпыадамзаттық құндылықтар </w:t>
      </w:r>
      <w:r w:rsidRPr="00DA0EA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барлық адамға жаратылысынан беріледі, әрбір адам жүрегінің негізін жан біткеннен қалайды; бүкіл болмысты тізіп өтеді; барлық адам үшін бірыңғай, ұлты, нәсілі, мекендеу ортасы және діни ұстанымына тәуелді емес; уақыт шеңберінде өзгермейді. Олар біртұтас, өзара байланысты, өзара тәуелді болып біріне-бірі кірігу арқылы адам руханилығы және мәдениетінің бірыңғай негізін құрайды. Күнделікті өмір тәжірибесінде жоғарыда аталған құндылықтарды қолдану мына қасиеттерге ие болуға жетелейді: даналық, жүрек тазалығы, қуаныш, ішкі тыныштық, момындық, елжіреу, шынайы сүйіспеншілік, адалдық және айбындық. </w:t>
      </w:r>
    </w:p>
    <w:p w:rsidR="00DF0591" w:rsidRPr="00DA0EAA" w:rsidRDefault="00DF0591" w:rsidP="00C10AE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82C08" w:rsidRPr="00C10AE5" w:rsidRDefault="00B964B4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 14.</w:t>
      </w:r>
      <w:r w:rsidR="004D3C55" w:rsidRPr="00C10AE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8B5679" w:rsidRPr="00C10AE5">
        <w:rPr>
          <w:rFonts w:ascii="Times New Roman" w:hAnsi="Times New Roman"/>
          <w:b/>
          <w:sz w:val="24"/>
          <w:szCs w:val="24"/>
          <w:lang w:val="kk-KZ"/>
        </w:rPr>
        <w:t xml:space="preserve">Өзін-өзі тану және өзін-өзі дамыту педагогикалық үдерістің құрамдас бөлігі ретінде </w:t>
      </w:r>
    </w:p>
    <w:p w:rsidR="00DF0591" w:rsidRPr="00C10AE5" w:rsidRDefault="00DF0591" w:rsidP="00C10AE5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B5679" w:rsidRPr="00C10AE5" w:rsidRDefault="00B964B4" w:rsidP="00C10AE5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0AE5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C10AE5">
        <w:rPr>
          <w:rFonts w:ascii="Times New Roman" w:hAnsi="Times New Roman"/>
          <w:b/>
          <w:sz w:val="24"/>
          <w:szCs w:val="24"/>
          <w:lang w:val="kk-KZ"/>
        </w:rPr>
        <w:t>15</w:t>
      </w:r>
      <w:r w:rsidR="001C2D98" w:rsidRPr="00C10AE5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5170C5" w:rsidRPr="00C10A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B5679" w:rsidRPr="00C10AE5">
        <w:rPr>
          <w:rFonts w:ascii="Times New Roman" w:hAnsi="Times New Roman"/>
          <w:b/>
          <w:sz w:val="24"/>
          <w:szCs w:val="24"/>
          <w:lang w:val="kk-KZ"/>
        </w:rPr>
        <w:t>Өзін-өзі танудың кедергілері және   оларды жеңу жолдары</w:t>
      </w:r>
    </w:p>
    <w:p w:rsidR="00A516BF" w:rsidRPr="00DA0EAA" w:rsidRDefault="00A516BF" w:rsidP="00C10AE5">
      <w:pPr>
        <w:ind w:left="708"/>
        <w:rPr>
          <w:rFonts w:ascii="Times New Roman" w:hAnsi="Times New Roman"/>
          <w:sz w:val="24"/>
          <w:szCs w:val="24"/>
          <w:lang w:val="kk-KZ"/>
        </w:rPr>
      </w:pPr>
    </w:p>
    <w:p w:rsidR="00A516BF" w:rsidRPr="00DA0EAA" w:rsidRDefault="00A516BF" w:rsidP="00A516BF">
      <w:pPr>
        <w:pStyle w:val="af0"/>
        <w:tabs>
          <w:tab w:val="left" w:pos="993"/>
        </w:tabs>
        <w:jc w:val="both"/>
        <w:rPr>
          <w:lang w:val="kk-KZ"/>
        </w:rPr>
      </w:pPr>
      <w:r w:rsidRPr="00A516BF">
        <w:rPr>
          <w:b/>
          <w:lang w:val="kk-KZ"/>
        </w:rPr>
        <w:t xml:space="preserve">Тест тапсырма  “ </w:t>
      </w:r>
      <w:r w:rsidRPr="00A516BF">
        <w:rPr>
          <w:lang w:val="kk-KZ"/>
        </w:rPr>
        <w:t>Өзiңе көңiлiң тола ма?</w:t>
      </w:r>
    </w:p>
    <w:p w:rsidR="00A516BF" w:rsidRPr="00A516BF" w:rsidRDefault="00A516BF" w:rsidP="00A516BF">
      <w:pPr>
        <w:pStyle w:val="af0"/>
        <w:tabs>
          <w:tab w:val="left" w:pos="993"/>
        </w:tabs>
        <w:ind w:firstLine="567"/>
        <w:jc w:val="both"/>
        <w:rPr>
          <w:b/>
          <w:lang w:val="kk-KZ"/>
        </w:rPr>
      </w:pPr>
      <w:r w:rsidRPr="00A516BF">
        <w:rPr>
          <w:b/>
          <w:lang w:val="kk-KZ"/>
        </w:rPr>
        <w:lastRenderedPageBreak/>
        <w:t xml:space="preserve">                     Тест сұрақтарына  шынайы жауап бер. </w:t>
      </w:r>
    </w:p>
    <w:p w:rsidR="00A516BF" w:rsidRPr="00A516BF" w:rsidRDefault="00A516BF" w:rsidP="00A516BF">
      <w:pPr>
        <w:pStyle w:val="af0"/>
        <w:numPr>
          <w:ilvl w:val="0"/>
          <w:numId w:val="31"/>
        </w:numPr>
        <w:tabs>
          <w:tab w:val="left" w:pos="993"/>
        </w:tabs>
        <w:spacing w:after="0"/>
        <w:jc w:val="both"/>
        <w:rPr>
          <w:lang w:val="kk-KZ"/>
        </w:rPr>
      </w:pPr>
      <w:r w:rsidRPr="00A516BF">
        <w:rPr>
          <w:lang w:val="kk-KZ"/>
        </w:rPr>
        <w:t>Қайта туып, өмiрдi жаңаша  бастауды армандайсың ба?  (иә- 4, жоқ- 16)</w:t>
      </w:r>
    </w:p>
    <w:p w:rsidR="00A516BF" w:rsidRPr="00A516BF" w:rsidRDefault="00A516BF" w:rsidP="00A516BF">
      <w:pPr>
        <w:pStyle w:val="af0"/>
        <w:numPr>
          <w:ilvl w:val="0"/>
          <w:numId w:val="31"/>
        </w:numPr>
        <w:tabs>
          <w:tab w:val="left" w:pos="993"/>
        </w:tabs>
        <w:spacing w:after="0"/>
        <w:jc w:val="both"/>
        <w:rPr>
          <w:lang w:val="kk-KZ"/>
        </w:rPr>
      </w:pPr>
      <w:r w:rsidRPr="00A516BF">
        <w:rPr>
          <w:lang w:val="kk-KZ"/>
        </w:rPr>
        <w:t>Сенің ермегiң, әуес нәрселерің бар ма?   (иә- 18, жоқ- 5)</w:t>
      </w:r>
    </w:p>
    <w:p w:rsidR="00A516BF" w:rsidRPr="00A516BF" w:rsidRDefault="00A516BF" w:rsidP="00A516BF">
      <w:pPr>
        <w:pStyle w:val="af0"/>
        <w:numPr>
          <w:ilvl w:val="0"/>
          <w:numId w:val="31"/>
        </w:numPr>
        <w:tabs>
          <w:tab w:val="left" w:pos="993"/>
        </w:tabs>
        <w:spacing w:after="0"/>
        <w:jc w:val="both"/>
        <w:rPr>
          <w:lang w:val="kk-KZ"/>
        </w:rPr>
      </w:pPr>
      <w:r w:rsidRPr="00A516BF">
        <w:rPr>
          <w:lang w:val="kk-KZ"/>
        </w:rPr>
        <w:t>Егер бастаған бір ісің өнбей жатса, “  әйтеуір  менің жолым болмайды ” деп  қиналасың ба?   (иә- 6, жоқ- 12)</w:t>
      </w:r>
    </w:p>
    <w:p w:rsidR="00A516BF" w:rsidRPr="00A516BF" w:rsidRDefault="00A516BF" w:rsidP="00A516BF">
      <w:pPr>
        <w:pStyle w:val="af0"/>
        <w:numPr>
          <w:ilvl w:val="0"/>
          <w:numId w:val="31"/>
        </w:numPr>
        <w:tabs>
          <w:tab w:val="left" w:pos="993"/>
        </w:tabs>
        <w:spacing w:after="0"/>
        <w:jc w:val="both"/>
        <w:rPr>
          <w:lang w:val="kk-KZ"/>
        </w:rPr>
      </w:pPr>
      <w:r w:rsidRPr="00A516BF">
        <w:rPr>
          <w:lang w:val="kk-KZ"/>
        </w:rPr>
        <w:t>Сені бiреудiң көре алмайтынын естiгенде қуанасың ба?  (иә- 16, жоқ- 2)</w:t>
      </w:r>
    </w:p>
    <w:p w:rsidR="00A516BF" w:rsidRPr="00A516BF" w:rsidRDefault="00A516BF" w:rsidP="00A516BF">
      <w:pPr>
        <w:pStyle w:val="af0"/>
        <w:numPr>
          <w:ilvl w:val="0"/>
          <w:numId w:val="31"/>
        </w:numPr>
        <w:tabs>
          <w:tab w:val="left" w:pos="993"/>
        </w:tabs>
        <w:spacing w:after="0"/>
        <w:jc w:val="both"/>
        <w:rPr>
          <w:lang w:val="kk-KZ"/>
        </w:rPr>
      </w:pPr>
      <w:r w:rsidRPr="00A516BF">
        <w:rPr>
          <w:lang w:val="kk-KZ"/>
        </w:rPr>
        <w:t>Біреулер сені жаман, өзімшіл,   сүйкiмсiз адам десе намыстанасың  ба? (иә- 2, жоқ- 12)</w:t>
      </w:r>
    </w:p>
    <w:p w:rsidR="00A516BF" w:rsidRPr="00A516BF" w:rsidRDefault="00A516BF" w:rsidP="00A516BF">
      <w:pPr>
        <w:pStyle w:val="af0"/>
        <w:numPr>
          <w:ilvl w:val="0"/>
          <w:numId w:val="31"/>
        </w:numPr>
        <w:tabs>
          <w:tab w:val="left" w:pos="993"/>
        </w:tabs>
        <w:spacing w:after="0"/>
        <w:jc w:val="both"/>
        <w:rPr>
          <w:lang w:val="kk-KZ"/>
        </w:rPr>
      </w:pPr>
      <w:r w:rsidRPr="00A516BF">
        <w:rPr>
          <w:lang w:val="kk-KZ"/>
        </w:rPr>
        <w:t>Сенің таныстарыңның  бірі   келеңсіз жағдайға ұшырағанын естiгенде қуанасың ба?  (иә- 2, жоқ- 16)</w:t>
      </w:r>
    </w:p>
    <w:p w:rsidR="00A516BF" w:rsidRPr="00A516BF" w:rsidRDefault="00A516BF" w:rsidP="00A516BF">
      <w:pPr>
        <w:pStyle w:val="af0"/>
        <w:numPr>
          <w:ilvl w:val="0"/>
          <w:numId w:val="31"/>
        </w:numPr>
        <w:tabs>
          <w:tab w:val="left" w:pos="993"/>
        </w:tabs>
        <w:spacing w:after="0"/>
        <w:jc w:val="both"/>
        <w:rPr>
          <w:lang w:val="ru-RU"/>
        </w:rPr>
      </w:pPr>
      <w:r w:rsidRPr="00A516BF">
        <w:rPr>
          <w:lang w:val="kk-KZ"/>
        </w:rPr>
        <w:t xml:space="preserve">Сен қатыспаған  кейбір iс, жұмыс  жақсы жүретiн болса, уайымдайсың ба?   </w:t>
      </w:r>
      <w:r w:rsidRPr="00A516BF">
        <w:t>(</w:t>
      </w:r>
      <w:proofErr w:type="spellStart"/>
      <w:r w:rsidRPr="00A516BF">
        <w:t>иә</w:t>
      </w:r>
      <w:proofErr w:type="spellEnd"/>
      <w:r w:rsidRPr="00A516BF">
        <w:t xml:space="preserve">- 2, </w:t>
      </w:r>
      <w:proofErr w:type="spellStart"/>
      <w:r w:rsidRPr="00A516BF">
        <w:t>жоқ</w:t>
      </w:r>
      <w:proofErr w:type="spellEnd"/>
      <w:r w:rsidRPr="00A516BF">
        <w:t>- 16)</w:t>
      </w:r>
    </w:p>
    <w:p w:rsidR="00A516BF" w:rsidRPr="00A516BF" w:rsidRDefault="00A516BF" w:rsidP="00A516BF">
      <w:pPr>
        <w:pStyle w:val="af0"/>
        <w:numPr>
          <w:ilvl w:val="0"/>
          <w:numId w:val="31"/>
        </w:numPr>
        <w:tabs>
          <w:tab w:val="left" w:pos="993"/>
        </w:tabs>
        <w:spacing w:after="0"/>
        <w:jc w:val="both"/>
      </w:pPr>
      <w:proofErr w:type="gramStart"/>
      <w:r w:rsidRPr="00A516BF">
        <w:rPr>
          <w:lang w:val="ru-RU"/>
        </w:rPr>
        <w:t>С</w:t>
      </w:r>
      <w:r w:rsidRPr="00A516BF">
        <w:rPr>
          <w:lang w:val="kk-KZ"/>
        </w:rPr>
        <w:t>ен</w:t>
      </w:r>
      <w:proofErr w:type="gramEnd"/>
      <w:r w:rsidRPr="00A516BF">
        <w:rPr>
          <w:lang w:val="kk-KZ"/>
        </w:rPr>
        <w:t xml:space="preserve">ің </w:t>
      </w:r>
      <w:r w:rsidRPr="00A516BF">
        <w:rPr>
          <w:lang w:val="ru-RU"/>
        </w:rPr>
        <w:t xml:space="preserve"> мол </w:t>
      </w:r>
      <w:proofErr w:type="spellStart"/>
      <w:r w:rsidRPr="00A516BF">
        <w:rPr>
          <w:lang w:val="ru-RU"/>
        </w:rPr>
        <w:t>ақша</w:t>
      </w:r>
      <w:proofErr w:type="spellEnd"/>
      <w:r w:rsidRPr="00A516BF">
        <w:rPr>
          <w:lang w:val="ru-RU"/>
        </w:rPr>
        <w:t xml:space="preserve"> </w:t>
      </w:r>
      <w:proofErr w:type="spellStart"/>
      <w:r w:rsidRPr="00A516BF">
        <w:rPr>
          <w:lang w:val="ru-RU"/>
        </w:rPr>
        <w:t>ұтып</w:t>
      </w:r>
      <w:proofErr w:type="spellEnd"/>
      <w:r w:rsidRPr="00A516BF">
        <w:rPr>
          <w:lang w:val="ru-RU"/>
        </w:rPr>
        <w:t xml:space="preserve"> </w:t>
      </w:r>
      <w:proofErr w:type="spellStart"/>
      <w:r w:rsidRPr="00A516BF">
        <w:rPr>
          <w:lang w:val="ru-RU"/>
        </w:rPr>
        <w:t>алғың</w:t>
      </w:r>
      <w:proofErr w:type="spellEnd"/>
      <w:r w:rsidRPr="00A516BF">
        <w:rPr>
          <w:lang w:val="ru-RU"/>
        </w:rPr>
        <w:t xml:space="preserve"> </w:t>
      </w:r>
      <w:proofErr w:type="spellStart"/>
      <w:r w:rsidRPr="00A516BF">
        <w:rPr>
          <w:lang w:val="ru-RU"/>
        </w:rPr>
        <w:t>келе</w:t>
      </w:r>
      <w:proofErr w:type="spellEnd"/>
      <w:r w:rsidRPr="00A516BF">
        <w:rPr>
          <w:lang w:val="ru-RU"/>
        </w:rPr>
        <w:t xml:space="preserve"> </w:t>
      </w:r>
      <w:proofErr w:type="spellStart"/>
      <w:r w:rsidRPr="00A516BF">
        <w:rPr>
          <w:lang w:val="ru-RU"/>
        </w:rPr>
        <w:t>ме</w:t>
      </w:r>
      <w:proofErr w:type="spellEnd"/>
      <w:r w:rsidRPr="00A516BF">
        <w:rPr>
          <w:lang w:val="ru-RU"/>
        </w:rPr>
        <w:t xml:space="preserve">? </w:t>
      </w:r>
      <w:r w:rsidRPr="00A516BF">
        <w:rPr>
          <w:lang w:val="kk-KZ"/>
        </w:rPr>
        <w:t xml:space="preserve"> </w:t>
      </w:r>
      <w:r w:rsidRPr="00A516BF">
        <w:t>(</w:t>
      </w:r>
      <w:proofErr w:type="spellStart"/>
      <w:r w:rsidRPr="00A516BF">
        <w:t>иә</w:t>
      </w:r>
      <w:proofErr w:type="spellEnd"/>
      <w:r w:rsidRPr="00A516BF">
        <w:t xml:space="preserve">- 4, </w:t>
      </w:r>
      <w:proofErr w:type="spellStart"/>
      <w:r w:rsidRPr="00A516BF">
        <w:t>жоқ</w:t>
      </w:r>
      <w:proofErr w:type="spellEnd"/>
      <w:r w:rsidRPr="00A516BF">
        <w:t>- 20)</w:t>
      </w:r>
    </w:p>
    <w:p w:rsidR="00A516BF" w:rsidRPr="00A516BF" w:rsidRDefault="00A516BF" w:rsidP="00A516BF">
      <w:pPr>
        <w:pStyle w:val="af0"/>
        <w:numPr>
          <w:ilvl w:val="0"/>
          <w:numId w:val="31"/>
        </w:numPr>
        <w:tabs>
          <w:tab w:val="left" w:pos="993"/>
        </w:tabs>
        <w:spacing w:after="0"/>
        <w:jc w:val="both"/>
      </w:pPr>
      <w:r w:rsidRPr="00A516BF">
        <w:t>С</w:t>
      </w:r>
      <w:r w:rsidRPr="00A516BF">
        <w:rPr>
          <w:lang w:val="kk-KZ"/>
        </w:rPr>
        <w:t xml:space="preserve">енің </w:t>
      </w:r>
      <w:proofErr w:type="spellStart"/>
      <w:r w:rsidRPr="00A516BF">
        <w:t>туыстарың</w:t>
      </w:r>
      <w:proofErr w:type="spellEnd"/>
      <w:r w:rsidRPr="00A516BF">
        <w:t xml:space="preserve"> </w:t>
      </w:r>
      <w:proofErr w:type="spellStart"/>
      <w:proofErr w:type="gramStart"/>
      <w:r w:rsidRPr="00A516BF">
        <w:t>не</w:t>
      </w:r>
      <w:proofErr w:type="spellEnd"/>
      <w:r w:rsidRPr="00A516BF">
        <w:rPr>
          <w:lang w:val="kk-KZ"/>
        </w:rPr>
        <w:t xml:space="preserve">месе </w:t>
      </w:r>
      <w:r w:rsidRPr="00A516BF">
        <w:t xml:space="preserve"> </w:t>
      </w:r>
      <w:proofErr w:type="spellStart"/>
      <w:r w:rsidRPr="00A516BF">
        <w:t>достарың</w:t>
      </w:r>
      <w:proofErr w:type="spellEnd"/>
      <w:proofErr w:type="gramEnd"/>
      <w:r w:rsidRPr="00A516BF">
        <w:t xml:space="preserve"> </w:t>
      </w:r>
      <w:proofErr w:type="spellStart"/>
      <w:r w:rsidRPr="00A516BF">
        <w:t>қымбат</w:t>
      </w:r>
      <w:proofErr w:type="spellEnd"/>
      <w:r w:rsidRPr="00A516BF">
        <w:t xml:space="preserve"> </w:t>
      </w:r>
      <w:proofErr w:type="spellStart"/>
      <w:r w:rsidRPr="00A516BF">
        <w:t>нәрсе</w:t>
      </w:r>
      <w:proofErr w:type="spellEnd"/>
      <w:r w:rsidRPr="00A516BF">
        <w:t xml:space="preserve"> </w:t>
      </w:r>
      <w:proofErr w:type="spellStart"/>
      <w:r w:rsidRPr="00A516BF">
        <w:t>сатып</w:t>
      </w:r>
      <w:proofErr w:type="spellEnd"/>
      <w:r w:rsidRPr="00A516BF">
        <w:t xml:space="preserve"> </w:t>
      </w:r>
      <w:proofErr w:type="spellStart"/>
      <w:r w:rsidRPr="00A516BF">
        <w:t>ал</w:t>
      </w:r>
      <w:proofErr w:type="spellEnd"/>
      <w:r w:rsidRPr="00A516BF">
        <w:rPr>
          <w:lang w:val="kk-KZ"/>
        </w:rPr>
        <w:t xml:space="preserve">са, қызғанасың ба?   </w:t>
      </w:r>
      <w:r w:rsidRPr="00A516BF">
        <w:t>(</w:t>
      </w:r>
      <w:proofErr w:type="spellStart"/>
      <w:r w:rsidRPr="00A516BF">
        <w:t>иә</w:t>
      </w:r>
      <w:proofErr w:type="spellEnd"/>
      <w:r w:rsidRPr="00A516BF">
        <w:t xml:space="preserve">- 1, </w:t>
      </w:r>
      <w:proofErr w:type="spellStart"/>
      <w:r w:rsidRPr="00A516BF">
        <w:t>жоқ</w:t>
      </w:r>
      <w:proofErr w:type="spellEnd"/>
      <w:r w:rsidRPr="00A516BF">
        <w:t>- 20)</w:t>
      </w:r>
    </w:p>
    <w:p w:rsidR="00A516BF" w:rsidRPr="00A516BF" w:rsidRDefault="00A516BF" w:rsidP="00A516BF">
      <w:pPr>
        <w:pStyle w:val="af0"/>
        <w:numPr>
          <w:ilvl w:val="0"/>
          <w:numId w:val="31"/>
        </w:numPr>
        <w:tabs>
          <w:tab w:val="left" w:pos="993"/>
        </w:tabs>
        <w:spacing w:after="0"/>
        <w:jc w:val="both"/>
      </w:pPr>
      <w:proofErr w:type="spellStart"/>
      <w:r w:rsidRPr="00A516BF">
        <w:t>Ойыңды</w:t>
      </w:r>
      <w:proofErr w:type="spellEnd"/>
      <w:r w:rsidRPr="00A516BF">
        <w:t xml:space="preserve"> </w:t>
      </w:r>
      <w:r w:rsidRPr="00A516BF">
        <w:rPr>
          <w:lang w:val="kk-KZ"/>
        </w:rPr>
        <w:t xml:space="preserve">ашық </w:t>
      </w:r>
      <w:proofErr w:type="spellStart"/>
      <w:r w:rsidRPr="00A516BF">
        <w:t>айтқанды</w:t>
      </w:r>
      <w:proofErr w:type="spellEnd"/>
      <w:r w:rsidRPr="00A516BF">
        <w:t xml:space="preserve"> </w:t>
      </w:r>
      <w:proofErr w:type="spellStart"/>
      <w:r w:rsidRPr="00A516BF">
        <w:t>ұнатасы</w:t>
      </w:r>
      <w:proofErr w:type="spellEnd"/>
      <w:r w:rsidRPr="00A516BF">
        <w:rPr>
          <w:lang w:val="kk-KZ"/>
        </w:rPr>
        <w:t>ң</w:t>
      </w:r>
      <w:r w:rsidRPr="00A516BF">
        <w:t xml:space="preserve"> </w:t>
      </w:r>
      <w:proofErr w:type="spellStart"/>
      <w:r w:rsidRPr="00A516BF">
        <w:t>ба</w:t>
      </w:r>
      <w:proofErr w:type="spellEnd"/>
      <w:r w:rsidRPr="00A516BF">
        <w:t>?</w:t>
      </w:r>
      <w:r w:rsidRPr="00A516BF">
        <w:rPr>
          <w:lang w:val="kk-KZ"/>
        </w:rPr>
        <w:t xml:space="preserve">  </w:t>
      </w:r>
      <w:r w:rsidRPr="00A516BF">
        <w:t>(</w:t>
      </w:r>
      <w:proofErr w:type="spellStart"/>
      <w:r w:rsidRPr="00A516BF">
        <w:t>иә</w:t>
      </w:r>
      <w:proofErr w:type="spellEnd"/>
      <w:r w:rsidRPr="00A516BF">
        <w:t>- 16,    жоқ-3)</w:t>
      </w:r>
    </w:p>
    <w:p w:rsidR="00A516BF" w:rsidRPr="00A516BF" w:rsidRDefault="00A516BF" w:rsidP="00A516BF">
      <w:pPr>
        <w:pStyle w:val="af0"/>
        <w:tabs>
          <w:tab w:val="left" w:pos="993"/>
        </w:tabs>
        <w:ind w:firstLine="567"/>
        <w:jc w:val="both"/>
      </w:pPr>
    </w:p>
    <w:p w:rsidR="00A516BF" w:rsidRPr="00A516BF" w:rsidRDefault="00A516BF" w:rsidP="00A516BF">
      <w:pPr>
        <w:pStyle w:val="af0"/>
        <w:tabs>
          <w:tab w:val="left" w:pos="993"/>
        </w:tabs>
        <w:ind w:firstLine="567"/>
        <w:jc w:val="both"/>
        <w:rPr>
          <w:lang w:val="kk-KZ"/>
        </w:rPr>
      </w:pPr>
      <w:proofErr w:type="spellStart"/>
      <w:proofErr w:type="gramStart"/>
      <w:r w:rsidRPr="00A516BF">
        <w:t>Жинаған</w:t>
      </w:r>
      <w:proofErr w:type="spellEnd"/>
      <w:r w:rsidRPr="00A516BF">
        <w:t xml:space="preserve"> </w:t>
      </w:r>
      <w:proofErr w:type="spellStart"/>
      <w:r w:rsidRPr="00A516BF">
        <w:t>ұпайыңды</w:t>
      </w:r>
      <w:proofErr w:type="spellEnd"/>
      <w:r w:rsidRPr="00A516BF">
        <w:t xml:space="preserve"> </w:t>
      </w:r>
      <w:proofErr w:type="spellStart"/>
      <w:r w:rsidRPr="00A516BF">
        <w:t>санап</w:t>
      </w:r>
      <w:proofErr w:type="spellEnd"/>
      <w:r w:rsidRPr="00A516BF">
        <w:t xml:space="preserve">, </w:t>
      </w:r>
      <w:proofErr w:type="spellStart"/>
      <w:r w:rsidRPr="00A516BF">
        <w:t>қорытындысын</w:t>
      </w:r>
      <w:proofErr w:type="spellEnd"/>
      <w:r w:rsidRPr="00A516BF">
        <w:t xml:space="preserve"> </w:t>
      </w:r>
      <w:proofErr w:type="spellStart"/>
      <w:r w:rsidRPr="00A516BF">
        <w:t>көр</w:t>
      </w:r>
      <w:proofErr w:type="spellEnd"/>
      <w:r w:rsidRPr="00A516BF">
        <w:t>.</w:t>
      </w:r>
      <w:proofErr w:type="gramEnd"/>
    </w:p>
    <w:p w:rsidR="00A516BF" w:rsidRPr="00A516BF" w:rsidRDefault="00A516BF" w:rsidP="00A516BF">
      <w:pPr>
        <w:pStyle w:val="af0"/>
        <w:tabs>
          <w:tab w:val="left" w:pos="993"/>
        </w:tabs>
        <w:ind w:firstLine="567"/>
        <w:jc w:val="both"/>
        <w:rPr>
          <w:lang w:val="kk-KZ"/>
        </w:rPr>
      </w:pPr>
      <w:r w:rsidRPr="00A516BF">
        <w:rPr>
          <w:b/>
          <w:lang w:val="kk-KZ"/>
        </w:rPr>
        <w:t xml:space="preserve">120 ұпайдан жоғары. </w:t>
      </w:r>
      <w:r w:rsidRPr="00A516BF">
        <w:rPr>
          <w:lang w:val="kk-KZ"/>
        </w:rPr>
        <w:t>Өзiңе көңiлiң әбден толады. Алайда саған өзiндiк сын, шынайы бағалау жетiңкiремейдi. Сенің бойыңда менмендік басым. Өзімшілсің. Өзгелерден биік тұрғанды ғана ұнатасың.  Осы жағдайды достарыңмен, жақындарыңмен талқылап көр.</w:t>
      </w:r>
    </w:p>
    <w:p w:rsidR="00A516BF" w:rsidRPr="00A516BF" w:rsidRDefault="00A516BF" w:rsidP="00A516BF">
      <w:pPr>
        <w:pStyle w:val="af0"/>
        <w:tabs>
          <w:tab w:val="left" w:pos="993"/>
        </w:tabs>
        <w:jc w:val="both"/>
        <w:rPr>
          <w:lang w:val="kk-KZ"/>
        </w:rPr>
      </w:pPr>
      <w:r w:rsidRPr="00A516BF">
        <w:rPr>
          <w:b/>
          <w:lang w:val="kk-KZ"/>
        </w:rPr>
        <w:t>60-тан 120-ға дейін.</w:t>
      </w:r>
      <w:r w:rsidRPr="00A516BF">
        <w:rPr>
          <w:lang w:val="kk-KZ"/>
        </w:rPr>
        <w:t xml:space="preserve"> Сен өзiңе сенiмдiсiң,  өз бағаңды білесің. Барға қанағат етесің. Сенің бойыңда паңдық пен астамшылық жоқ.Көпшілсің ,айналаңдағы адамдармен жақсы қарым қатынасқа түсе аласың .</w:t>
      </w:r>
    </w:p>
    <w:p w:rsidR="00A516BF" w:rsidRPr="00A516BF" w:rsidRDefault="00A516BF" w:rsidP="00A516BF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A516BF">
        <w:rPr>
          <w:rFonts w:ascii="Times New Roman" w:hAnsi="Times New Roman"/>
          <w:b/>
          <w:sz w:val="24"/>
          <w:szCs w:val="24"/>
          <w:lang w:val="kk-KZ"/>
        </w:rPr>
        <w:t>60-тан төмен.</w:t>
      </w:r>
      <w:r w:rsidRPr="00A516BF">
        <w:rPr>
          <w:rFonts w:ascii="Times New Roman" w:hAnsi="Times New Roman"/>
          <w:sz w:val="24"/>
          <w:szCs w:val="24"/>
          <w:lang w:val="kk-KZ"/>
        </w:rPr>
        <w:t xml:space="preserve"> Өзiңе көңiлiң толмайды. Өзіңе өзің разы емессің.  Көп жағдайда асығыстық танытасың. Сабырлық сақтап,  өзіңе сенiмдi болуға  тырысып көр. Өзіңді дұрыс бағалауға  үйрен. </w:t>
      </w:r>
    </w:p>
    <w:p w:rsidR="00A516BF" w:rsidRPr="00A516BF" w:rsidRDefault="00A516BF" w:rsidP="00A516BF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516BF" w:rsidRPr="00A516BF" w:rsidRDefault="00A516BF" w:rsidP="00A516BF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516BF" w:rsidRPr="00A516BF" w:rsidRDefault="00A516BF" w:rsidP="00A516BF">
      <w:pPr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12E4C" w:rsidRPr="00A516BF" w:rsidRDefault="00A12E4C" w:rsidP="00A516BF">
      <w:pPr>
        <w:ind w:firstLine="708"/>
        <w:rPr>
          <w:rFonts w:ascii="Times New Roman" w:hAnsi="Times New Roman"/>
          <w:sz w:val="24"/>
          <w:szCs w:val="24"/>
          <w:lang w:val="kk-KZ"/>
        </w:rPr>
      </w:pPr>
    </w:p>
    <w:sectPr w:rsidR="00A12E4C" w:rsidRPr="00A516BF" w:rsidSect="001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clip_image001"/>
      </v:shape>
    </w:pict>
  </w:numPicBullet>
  <w:abstractNum w:abstractNumId="0">
    <w:nsid w:val="00754016"/>
    <w:multiLevelType w:val="hybridMultilevel"/>
    <w:tmpl w:val="7362F948"/>
    <w:lvl w:ilvl="0" w:tplc="07B2A65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7D5BE7"/>
    <w:multiLevelType w:val="hybridMultilevel"/>
    <w:tmpl w:val="5F189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40B25"/>
    <w:multiLevelType w:val="hybridMultilevel"/>
    <w:tmpl w:val="8D6E5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F674F"/>
    <w:multiLevelType w:val="hybridMultilevel"/>
    <w:tmpl w:val="F81C1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44F67"/>
    <w:multiLevelType w:val="hybridMultilevel"/>
    <w:tmpl w:val="C6C64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B3CD0"/>
    <w:multiLevelType w:val="hybridMultilevel"/>
    <w:tmpl w:val="5B1A5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D2144"/>
    <w:multiLevelType w:val="hybridMultilevel"/>
    <w:tmpl w:val="AFE0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A0A7C"/>
    <w:multiLevelType w:val="hybridMultilevel"/>
    <w:tmpl w:val="AE8A71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A6771"/>
    <w:multiLevelType w:val="hybridMultilevel"/>
    <w:tmpl w:val="2C704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91AC9"/>
    <w:multiLevelType w:val="hybridMultilevel"/>
    <w:tmpl w:val="1520DC6A"/>
    <w:lvl w:ilvl="0" w:tplc="5A783E5E">
      <w:start w:val="1"/>
      <w:numFmt w:val="decimal"/>
      <w:lvlText w:val="%1."/>
      <w:lvlJc w:val="left"/>
      <w:pPr>
        <w:ind w:left="1070" w:hanging="360"/>
      </w:pPr>
      <w:rPr>
        <w:b w:val="0"/>
        <w:sz w:val="20"/>
        <w:szCs w:val="2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52DAC"/>
    <w:multiLevelType w:val="hybridMultilevel"/>
    <w:tmpl w:val="9C38968C"/>
    <w:lvl w:ilvl="0" w:tplc="0B54FB6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7FE861F4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2" w:tplc="10E0C9B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1">
    <w:nsid w:val="2BED5153"/>
    <w:multiLevelType w:val="hybridMultilevel"/>
    <w:tmpl w:val="B34E3854"/>
    <w:lvl w:ilvl="0" w:tplc="431E373E">
      <w:start w:val="1"/>
      <w:numFmt w:val="decimal"/>
      <w:lvlText w:val="%1."/>
      <w:lvlJc w:val="left"/>
      <w:pPr>
        <w:ind w:left="124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2">
    <w:nsid w:val="32912678"/>
    <w:multiLevelType w:val="hybridMultilevel"/>
    <w:tmpl w:val="F434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772CB"/>
    <w:multiLevelType w:val="hybridMultilevel"/>
    <w:tmpl w:val="4190B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E1A49"/>
    <w:multiLevelType w:val="hybridMultilevel"/>
    <w:tmpl w:val="3D70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D0230"/>
    <w:multiLevelType w:val="hybridMultilevel"/>
    <w:tmpl w:val="3D7AF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2C9F"/>
    <w:multiLevelType w:val="hybridMultilevel"/>
    <w:tmpl w:val="385A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E2385"/>
    <w:multiLevelType w:val="hybridMultilevel"/>
    <w:tmpl w:val="C3E24AFE"/>
    <w:lvl w:ilvl="0" w:tplc="5A7CE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E6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F4C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38B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2F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604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2A6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03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6E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5A72C6"/>
    <w:multiLevelType w:val="hybridMultilevel"/>
    <w:tmpl w:val="F346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F1533"/>
    <w:multiLevelType w:val="hybridMultilevel"/>
    <w:tmpl w:val="18BA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E4EF8"/>
    <w:multiLevelType w:val="hybridMultilevel"/>
    <w:tmpl w:val="683406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A7581A"/>
    <w:multiLevelType w:val="hybridMultilevel"/>
    <w:tmpl w:val="51266E04"/>
    <w:lvl w:ilvl="0" w:tplc="2EDADB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EA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46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2A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61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C68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67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852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A3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A33A0A"/>
    <w:multiLevelType w:val="hybridMultilevel"/>
    <w:tmpl w:val="A6AE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374734"/>
    <w:multiLevelType w:val="hybridMultilevel"/>
    <w:tmpl w:val="C10ED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C4465"/>
    <w:multiLevelType w:val="hybridMultilevel"/>
    <w:tmpl w:val="23B8A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5200C"/>
    <w:multiLevelType w:val="hybridMultilevel"/>
    <w:tmpl w:val="5546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4D06"/>
    <w:multiLevelType w:val="hybridMultilevel"/>
    <w:tmpl w:val="37B6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D2454"/>
    <w:multiLevelType w:val="hybridMultilevel"/>
    <w:tmpl w:val="846A5D18"/>
    <w:lvl w:ilvl="0" w:tplc="66BA8C2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B7FEFF88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8">
    <w:nsid w:val="6A03453C"/>
    <w:multiLevelType w:val="hybridMultilevel"/>
    <w:tmpl w:val="C498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26909"/>
    <w:multiLevelType w:val="hybridMultilevel"/>
    <w:tmpl w:val="9CAA9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C138DC"/>
    <w:multiLevelType w:val="hybridMultilevel"/>
    <w:tmpl w:val="1B34E7FA"/>
    <w:lvl w:ilvl="0" w:tplc="0B9CA57A">
      <w:start w:val="1"/>
      <w:numFmt w:val="decimal"/>
      <w:lvlText w:val="%1."/>
      <w:lvlJc w:val="left"/>
      <w:pPr>
        <w:ind w:left="108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E4718B"/>
    <w:multiLevelType w:val="hybridMultilevel"/>
    <w:tmpl w:val="7EA4DE2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>
    <w:nsid w:val="7F1C2BAE"/>
    <w:multiLevelType w:val="hybridMultilevel"/>
    <w:tmpl w:val="E134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28"/>
  </w:num>
  <w:num w:numId="5">
    <w:abstractNumId w:val="2"/>
  </w:num>
  <w:num w:numId="6">
    <w:abstractNumId w:val="8"/>
  </w:num>
  <w:num w:numId="7">
    <w:abstractNumId w:val="23"/>
  </w:num>
  <w:num w:numId="8">
    <w:abstractNumId w:val="18"/>
  </w:num>
  <w:num w:numId="9">
    <w:abstractNumId w:val="12"/>
  </w:num>
  <w:num w:numId="10">
    <w:abstractNumId w:val="25"/>
  </w:num>
  <w:num w:numId="11">
    <w:abstractNumId w:val="26"/>
  </w:num>
  <w:num w:numId="12">
    <w:abstractNumId w:val="30"/>
  </w:num>
  <w:num w:numId="13">
    <w:abstractNumId w:val="32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4"/>
  </w:num>
  <w:num w:numId="21">
    <w:abstractNumId w:val="15"/>
  </w:num>
  <w:num w:numId="22">
    <w:abstractNumId w:val="16"/>
  </w:num>
  <w:num w:numId="23">
    <w:abstractNumId w:val="31"/>
  </w:num>
  <w:num w:numId="24">
    <w:abstractNumId w:val="14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47E"/>
    <w:rsid w:val="000206F1"/>
    <w:rsid w:val="000226AF"/>
    <w:rsid w:val="00024D11"/>
    <w:rsid w:val="00031F00"/>
    <w:rsid w:val="000351A2"/>
    <w:rsid w:val="0003572C"/>
    <w:rsid w:val="00035F98"/>
    <w:rsid w:val="00055862"/>
    <w:rsid w:val="00060701"/>
    <w:rsid w:val="00063DBA"/>
    <w:rsid w:val="00070D7C"/>
    <w:rsid w:val="00071021"/>
    <w:rsid w:val="00071189"/>
    <w:rsid w:val="00073ACD"/>
    <w:rsid w:val="00083B6E"/>
    <w:rsid w:val="00094382"/>
    <w:rsid w:val="000A1862"/>
    <w:rsid w:val="000A1AF7"/>
    <w:rsid w:val="000A6483"/>
    <w:rsid w:val="000B2706"/>
    <w:rsid w:val="000E0136"/>
    <w:rsid w:val="000E12F2"/>
    <w:rsid w:val="000E762D"/>
    <w:rsid w:val="000F1D0F"/>
    <w:rsid w:val="001128D0"/>
    <w:rsid w:val="00115B6E"/>
    <w:rsid w:val="00126D5F"/>
    <w:rsid w:val="00135A59"/>
    <w:rsid w:val="00142226"/>
    <w:rsid w:val="0015274B"/>
    <w:rsid w:val="00156D2E"/>
    <w:rsid w:val="0018375C"/>
    <w:rsid w:val="00191915"/>
    <w:rsid w:val="0019330F"/>
    <w:rsid w:val="001B10EA"/>
    <w:rsid w:val="001B39C9"/>
    <w:rsid w:val="001C2D98"/>
    <w:rsid w:val="001C6706"/>
    <w:rsid w:val="001D345A"/>
    <w:rsid w:val="001D4988"/>
    <w:rsid w:val="001E5E78"/>
    <w:rsid w:val="0021019B"/>
    <w:rsid w:val="002236B1"/>
    <w:rsid w:val="00225927"/>
    <w:rsid w:val="00242690"/>
    <w:rsid w:val="00242A52"/>
    <w:rsid w:val="002457B3"/>
    <w:rsid w:val="002467F1"/>
    <w:rsid w:val="00251D84"/>
    <w:rsid w:val="002542D9"/>
    <w:rsid w:val="00264C40"/>
    <w:rsid w:val="002762C0"/>
    <w:rsid w:val="002A23EE"/>
    <w:rsid w:val="002A4402"/>
    <w:rsid w:val="002F45BA"/>
    <w:rsid w:val="0031296C"/>
    <w:rsid w:val="003141B4"/>
    <w:rsid w:val="00324910"/>
    <w:rsid w:val="00331186"/>
    <w:rsid w:val="00341687"/>
    <w:rsid w:val="0034316B"/>
    <w:rsid w:val="003464F4"/>
    <w:rsid w:val="00350A36"/>
    <w:rsid w:val="00356EDC"/>
    <w:rsid w:val="00382C08"/>
    <w:rsid w:val="0038337C"/>
    <w:rsid w:val="00392B42"/>
    <w:rsid w:val="003B1079"/>
    <w:rsid w:val="003B1226"/>
    <w:rsid w:val="003B19DE"/>
    <w:rsid w:val="003B22F5"/>
    <w:rsid w:val="003B6E9B"/>
    <w:rsid w:val="003D20C2"/>
    <w:rsid w:val="003D7B2F"/>
    <w:rsid w:val="003E5C9D"/>
    <w:rsid w:val="00402D73"/>
    <w:rsid w:val="00405C56"/>
    <w:rsid w:val="00407927"/>
    <w:rsid w:val="0042106D"/>
    <w:rsid w:val="00465189"/>
    <w:rsid w:val="00467F88"/>
    <w:rsid w:val="00470D1E"/>
    <w:rsid w:val="00471B5E"/>
    <w:rsid w:val="00486484"/>
    <w:rsid w:val="0049381B"/>
    <w:rsid w:val="00494988"/>
    <w:rsid w:val="00494AD8"/>
    <w:rsid w:val="004A5057"/>
    <w:rsid w:val="004B6889"/>
    <w:rsid w:val="004C09F1"/>
    <w:rsid w:val="004D2D52"/>
    <w:rsid w:val="004D3C55"/>
    <w:rsid w:val="004D4FF6"/>
    <w:rsid w:val="004D55DD"/>
    <w:rsid w:val="004D709B"/>
    <w:rsid w:val="004E475D"/>
    <w:rsid w:val="00506F08"/>
    <w:rsid w:val="00510013"/>
    <w:rsid w:val="005112D4"/>
    <w:rsid w:val="005170C5"/>
    <w:rsid w:val="00517289"/>
    <w:rsid w:val="005353F1"/>
    <w:rsid w:val="00543564"/>
    <w:rsid w:val="00564846"/>
    <w:rsid w:val="00565C5F"/>
    <w:rsid w:val="00573B7C"/>
    <w:rsid w:val="00581FC0"/>
    <w:rsid w:val="00583B5E"/>
    <w:rsid w:val="00595D05"/>
    <w:rsid w:val="005B5A8E"/>
    <w:rsid w:val="005B7FAA"/>
    <w:rsid w:val="005C0AB3"/>
    <w:rsid w:val="005C1E8B"/>
    <w:rsid w:val="005C7730"/>
    <w:rsid w:val="005D1D47"/>
    <w:rsid w:val="005E0601"/>
    <w:rsid w:val="005E4A23"/>
    <w:rsid w:val="005E7133"/>
    <w:rsid w:val="005F4FD8"/>
    <w:rsid w:val="00602D83"/>
    <w:rsid w:val="00604BDF"/>
    <w:rsid w:val="00617C0C"/>
    <w:rsid w:val="00621807"/>
    <w:rsid w:val="006304FA"/>
    <w:rsid w:val="0063409F"/>
    <w:rsid w:val="00637048"/>
    <w:rsid w:val="00651F20"/>
    <w:rsid w:val="00665E8F"/>
    <w:rsid w:val="00667DF3"/>
    <w:rsid w:val="00677B5B"/>
    <w:rsid w:val="00686D6C"/>
    <w:rsid w:val="0068754C"/>
    <w:rsid w:val="006A615A"/>
    <w:rsid w:val="006A668A"/>
    <w:rsid w:val="006B2F74"/>
    <w:rsid w:val="006C7DAE"/>
    <w:rsid w:val="006D15AF"/>
    <w:rsid w:val="006D5FF9"/>
    <w:rsid w:val="006E6A56"/>
    <w:rsid w:val="00712D70"/>
    <w:rsid w:val="00723DD9"/>
    <w:rsid w:val="007407B2"/>
    <w:rsid w:val="0077754D"/>
    <w:rsid w:val="00783124"/>
    <w:rsid w:val="00796586"/>
    <w:rsid w:val="007A264C"/>
    <w:rsid w:val="007B5F46"/>
    <w:rsid w:val="007D0279"/>
    <w:rsid w:val="007E1EF7"/>
    <w:rsid w:val="007E5DE3"/>
    <w:rsid w:val="007F24BF"/>
    <w:rsid w:val="0081088F"/>
    <w:rsid w:val="0081556E"/>
    <w:rsid w:val="0082083F"/>
    <w:rsid w:val="008217B3"/>
    <w:rsid w:val="00824205"/>
    <w:rsid w:val="00847166"/>
    <w:rsid w:val="008656FE"/>
    <w:rsid w:val="0087235D"/>
    <w:rsid w:val="008A2B91"/>
    <w:rsid w:val="008B5679"/>
    <w:rsid w:val="008D13F1"/>
    <w:rsid w:val="008D6A16"/>
    <w:rsid w:val="008F62A2"/>
    <w:rsid w:val="008F6920"/>
    <w:rsid w:val="009032DE"/>
    <w:rsid w:val="00916581"/>
    <w:rsid w:val="00921381"/>
    <w:rsid w:val="0094564F"/>
    <w:rsid w:val="0096168F"/>
    <w:rsid w:val="009711DF"/>
    <w:rsid w:val="009719BE"/>
    <w:rsid w:val="00972525"/>
    <w:rsid w:val="00981673"/>
    <w:rsid w:val="00985C6E"/>
    <w:rsid w:val="009A2BC6"/>
    <w:rsid w:val="009A7B4F"/>
    <w:rsid w:val="009C22DD"/>
    <w:rsid w:val="009C55AC"/>
    <w:rsid w:val="00A070B4"/>
    <w:rsid w:val="00A12E4C"/>
    <w:rsid w:val="00A2052B"/>
    <w:rsid w:val="00A2170B"/>
    <w:rsid w:val="00A27AD0"/>
    <w:rsid w:val="00A3433B"/>
    <w:rsid w:val="00A44629"/>
    <w:rsid w:val="00A45079"/>
    <w:rsid w:val="00A516BF"/>
    <w:rsid w:val="00A65803"/>
    <w:rsid w:val="00A662E0"/>
    <w:rsid w:val="00A871F0"/>
    <w:rsid w:val="00A95BB1"/>
    <w:rsid w:val="00AA34DF"/>
    <w:rsid w:val="00AC016C"/>
    <w:rsid w:val="00AC1FBF"/>
    <w:rsid w:val="00AC2366"/>
    <w:rsid w:val="00AC2372"/>
    <w:rsid w:val="00AD6779"/>
    <w:rsid w:val="00B06D2E"/>
    <w:rsid w:val="00B16ED9"/>
    <w:rsid w:val="00B50291"/>
    <w:rsid w:val="00B723B5"/>
    <w:rsid w:val="00B756A2"/>
    <w:rsid w:val="00B814F9"/>
    <w:rsid w:val="00B964B4"/>
    <w:rsid w:val="00BA0044"/>
    <w:rsid w:val="00BA2010"/>
    <w:rsid w:val="00BC32C4"/>
    <w:rsid w:val="00BC4231"/>
    <w:rsid w:val="00BC4571"/>
    <w:rsid w:val="00BD26F1"/>
    <w:rsid w:val="00BE1653"/>
    <w:rsid w:val="00C02B9C"/>
    <w:rsid w:val="00C06390"/>
    <w:rsid w:val="00C10AE5"/>
    <w:rsid w:val="00C128CB"/>
    <w:rsid w:val="00C25C96"/>
    <w:rsid w:val="00C303F6"/>
    <w:rsid w:val="00C34274"/>
    <w:rsid w:val="00C51B02"/>
    <w:rsid w:val="00C51BD8"/>
    <w:rsid w:val="00C73980"/>
    <w:rsid w:val="00C74AEB"/>
    <w:rsid w:val="00C806AF"/>
    <w:rsid w:val="00C9535B"/>
    <w:rsid w:val="00C9747E"/>
    <w:rsid w:val="00CA473F"/>
    <w:rsid w:val="00CC52A1"/>
    <w:rsid w:val="00CE0F28"/>
    <w:rsid w:val="00CF1B42"/>
    <w:rsid w:val="00D01222"/>
    <w:rsid w:val="00D32ABD"/>
    <w:rsid w:val="00D36241"/>
    <w:rsid w:val="00D418AD"/>
    <w:rsid w:val="00D432C0"/>
    <w:rsid w:val="00D50EBF"/>
    <w:rsid w:val="00D51B37"/>
    <w:rsid w:val="00D95B28"/>
    <w:rsid w:val="00DA0EAA"/>
    <w:rsid w:val="00DB17D3"/>
    <w:rsid w:val="00DC6128"/>
    <w:rsid w:val="00DD26E9"/>
    <w:rsid w:val="00DE69BC"/>
    <w:rsid w:val="00DE6D08"/>
    <w:rsid w:val="00DF0591"/>
    <w:rsid w:val="00E11A02"/>
    <w:rsid w:val="00E17153"/>
    <w:rsid w:val="00E3693D"/>
    <w:rsid w:val="00E46DC3"/>
    <w:rsid w:val="00E54008"/>
    <w:rsid w:val="00E6018E"/>
    <w:rsid w:val="00E7606C"/>
    <w:rsid w:val="00E85648"/>
    <w:rsid w:val="00EC3C55"/>
    <w:rsid w:val="00EC7AFB"/>
    <w:rsid w:val="00ED1A71"/>
    <w:rsid w:val="00ED4B95"/>
    <w:rsid w:val="00EE0C9B"/>
    <w:rsid w:val="00F12F3E"/>
    <w:rsid w:val="00F17DFF"/>
    <w:rsid w:val="00F22677"/>
    <w:rsid w:val="00F25BF9"/>
    <w:rsid w:val="00F26B62"/>
    <w:rsid w:val="00F333FF"/>
    <w:rsid w:val="00F53A57"/>
    <w:rsid w:val="00F941DB"/>
    <w:rsid w:val="00F94590"/>
    <w:rsid w:val="00F94A75"/>
    <w:rsid w:val="00FA19FF"/>
    <w:rsid w:val="00FB06E7"/>
    <w:rsid w:val="00FB0CDF"/>
    <w:rsid w:val="00FB66ED"/>
    <w:rsid w:val="00FB7E30"/>
    <w:rsid w:val="00FD0287"/>
    <w:rsid w:val="00FD4499"/>
    <w:rsid w:val="00FD649D"/>
    <w:rsid w:val="00FD7875"/>
    <w:rsid w:val="00FE434B"/>
    <w:rsid w:val="00FE4382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3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aliases w:val="Обычный (Web),Обычный (веб) Знак1,Обычный (веб) Знак Знак,Знак Знак"/>
    <w:basedOn w:val="a"/>
    <w:link w:val="a9"/>
    <w:uiPriority w:val="99"/>
    <w:unhideWhenUsed/>
    <w:qFormat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a">
    <w:name w:val="Body Text Indent"/>
    <w:basedOn w:val="a"/>
    <w:link w:val="ab"/>
    <w:rsid w:val="00382C0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82C0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2C08"/>
  </w:style>
  <w:style w:type="paragraph" w:styleId="ac">
    <w:name w:val="List Paragraph"/>
    <w:aliases w:val="без абзаца,List Paragraph,маркированный,ПАРАГРАФ"/>
    <w:basedOn w:val="a"/>
    <w:link w:val="ad"/>
    <w:uiPriority w:val="34"/>
    <w:qFormat/>
    <w:rsid w:val="00382C0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DE3"/>
  </w:style>
  <w:style w:type="paragraph" w:styleId="ae">
    <w:name w:val="footnote text"/>
    <w:basedOn w:val="a"/>
    <w:link w:val="af"/>
    <w:rsid w:val="00D432C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D432C0"/>
    <w:rPr>
      <w:rFonts w:ascii="Times New Roman" w:eastAsia="Times New Roman" w:hAnsi="Times New Roman"/>
    </w:rPr>
  </w:style>
  <w:style w:type="character" w:customStyle="1" w:styleId="ad">
    <w:name w:val="Абзац списка Знак"/>
    <w:aliases w:val="без абзаца Знак,List Paragraph Знак,маркированный Знак,ПАРАГРАФ Знак"/>
    <w:link w:val="ac"/>
    <w:uiPriority w:val="34"/>
    <w:locked/>
    <w:rsid w:val="0062180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B7FA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3311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1186"/>
    <w:rPr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A516BF"/>
    <w:pPr>
      <w:spacing w:after="1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516B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9">
    <w:name w:val="Обычный (веб) Знак"/>
    <w:aliases w:val="Обычный (Web) Знак,Обычный (веб) Знак1 Знак,Обычный (веб) Знак Знак Знак,Знак Знак Знак"/>
    <w:link w:val="a8"/>
    <w:uiPriority w:val="99"/>
    <w:locked/>
    <w:rsid w:val="00DA0EAA"/>
    <w:rPr>
      <w:rFonts w:ascii="Times New Roman" w:eastAsia="Times New Roman" w:hAnsi="Times New Roman"/>
      <w:sz w:val="24"/>
      <w:szCs w:val="24"/>
    </w:rPr>
  </w:style>
  <w:style w:type="paragraph" w:customStyle="1" w:styleId="4">
    <w:name w:val="Абзац списка4"/>
    <w:basedOn w:val="a"/>
    <w:uiPriority w:val="99"/>
    <w:rsid w:val="00DA0EAA"/>
    <w:pPr>
      <w:spacing w:after="200" w:line="276" w:lineRule="auto"/>
      <w:ind w:left="720"/>
      <w:contextualSpacing/>
    </w:pPr>
    <w:rPr>
      <w:rFonts w:eastAsia="Times New Roman"/>
    </w:rPr>
  </w:style>
  <w:style w:type="paragraph" w:styleId="af2">
    <w:name w:val="No Spacing"/>
    <w:basedOn w:val="a"/>
    <w:link w:val="af3"/>
    <w:uiPriority w:val="1"/>
    <w:qFormat/>
    <w:rsid w:val="00DA0EAA"/>
  </w:style>
  <w:style w:type="character" w:customStyle="1" w:styleId="af3">
    <w:name w:val="Без интервала Знак"/>
    <w:basedOn w:val="a0"/>
    <w:link w:val="af2"/>
    <w:uiPriority w:val="1"/>
    <w:rsid w:val="00DA0EA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2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8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5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5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9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in-ozi-tanu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ozin-ozi-tanu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410E7-A299-4B45-84FD-014EA4D3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10</Pages>
  <Words>3578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23928</CharactersWithSpaces>
  <SharedDoc>false</SharedDoc>
  <HLinks>
    <vt:vector size="24" baseType="variant">
      <vt:variant>
        <vt:i4>6815777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http://window.edu.ru/resource/565/73565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http://www.vashpsixolog.ru/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116</cp:revision>
  <dcterms:created xsi:type="dcterms:W3CDTF">2018-09-25T18:52:00Z</dcterms:created>
  <dcterms:modified xsi:type="dcterms:W3CDTF">2024-01-14T17:48:00Z</dcterms:modified>
</cp:coreProperties>
</file>